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E1C5" w14:textId="77777777" w:rsidR="00760641" w:rsidRPr="00351FE7" w:rsidRDefault="00760641" w:rsidP="006A4DA6">
      <w:pPr>
        <w:pStyle w:val="Textoindependiente"/>
        <w:rPr>
          <w:rFonts w:ascii="Arial Narrow" w:hAnsi="Arial Narrow"/>
        </w:rPr>
      </w:pPr>
      <w:bookmarkStart w:id="0" w:name="_Hlk124925658"/>
      <w:bookmarkStart w:id="1" w:name="_Hlk124768575"/>
    </w:p>
    <w:p w14:paraId="269EE93D" w14:textId="77777777" w:rsidR="00442DD8" w:rsidRPr="00351FE7" w:rsidRDefault="00442DD8" w:rsidP="00760641">
      <w:pPr>
        <w:jc w:val="center"/>
        <w:rPr>
          <w:rFonts w:ascii="Arial Narrow" w:hAnsi="Arial Narrow" w:cs="Arial"/>
          <w:b/>
          <w:bCs/>
          <w:sz w:val="36"/>
          <w:szCs w:val="36"/>
        </w:rPr>
      </w:pPr>
    </w:p>
    <w:p w14:paraId="4FE7E129" w14:textId="77777777" w:rsidR="00760641" w:rsidRPr="00351FE7" w:rsidRDefault="00760641" w:rsidP="00760641">
      <w:pPr>
        <w:jc w:val="center"/>
        <w:rPr>
          <w:rFonts w:ascii="Arial Narrow" w:hAnsi="Arial Narrow" w:cs="Arial"/>
          <w:b/>
          <w:bCs/>
          <w:sz w:val="36"/>
          <w:szCs w:val="36"/>
        </w:rPr>
      </w:pPr>
    </w:p>
    <w:p w14:paraId="78DF7DD6" w14:textId="44CB8CDD" w:rsidR="00760641" w:rsidRPr="00351FE7" w:rsidRDefault="00760641" w:rsidP="00760641">
      <w:pPr>
        <w:jc w:val="center"/>
        <w:rPr>
          <w:rFonts w:ascii="Arial Narrow" w:hAnsi="Arial Narrow" w:cs="Arial"/>
          <w:b/>
          <w:bCs/>
          <w:sz w:val="36"/>
          <w:szCs w:val="36"/>
        </w:rPr>
      </w:pPr>
      <w:r w:rsidRPr="00351FE7">
        <w:rPr>
          <w:rFonts w:ascii="Arial Narrow" w:hAnsi="Arial Narrow" w:cs="Arial"/>
          <w:b/>
          <w:bCs/>
          <w:sz w:val="36"/>
          <w:szCs w:val="36"/>
        </w:rPr>
        <w:t xml:space="preserve">INSTITUTO DISTRITAL DE DEPORTE Y RECREACIÓN - IDER </w:t>
      </w:r>
    </w:p>
    <w:p w14:paraId="55E97B73" w14:textId="2A36E842" w:rsidR="00760641" w:rsidRPr="00351FE7" w:rsidRDefault="00760641" w:rsidP="00760641">
      <w:pPr>
        <w:jc w:val="center"/>
        <w:rPr>
          <w:rFonts w:ascii="Arial Narrow" w:hAnsi="Arial Narrow" w:cs="Arial"/>
          <w:b/>
          <w:bCs/>
          <w:sz w:val="28"/>
          <w:szCs w:val="28"/>
        </w:rPr>
      </w:pPr>
    </w:p>
    <w:p w14:paraId="09AFFC82" w14:textId="0D662F7F" w:rsidR="00760641" w:rsidRPr="00351FE7" w:rsidRDefault="00760641" w:rsidP="00760641">
      <w:pPr>
        <w:rPr>
          <w:rFonts w:ascii="Arial Narrow" w:hAnsi="Arial Narrow" w:cs="Arial"/>
          <w:b/>
          <w:bCs/>
          <w:sz w:val="28"/>
          <w:szCs w:val="28"/>
        </w:rPr>
      </w:pPr>
    </w:p>
    <w:p w14:paraId="2438C553" w14:textId="30F6BEBF" w:rsidR="0061346C" w:rsidRPr="00351FE7" w:rsidRDefault="0061346C" w:rsidP="00760641">
      <w:pPr>
        <w:rPr>
          <w:rFonts w:ascii="Arial Narrow" w:hAnsi="Arial Narrow" w:cs="Arial"/>
          <w:b/>
          <w:bCs/>
          <w:sz w:val="28"/>
          <w:szCs w:val="28"/>
        </w:rPr>
      </w:pPr>
    </w:p>
    <w:p w14:paraId="050064B4" w14:textId="7B241385" w:rsidR="0061346C" w:rsidRPr="00351FE7" w:rsidRDefault="0061346C" w:rsidP="00760641">
      <w:pPr>
        <w:rPr>
          <w:rFonts w:ascii="Arial Narrow" w:hAnsi="Arial Narrow" w:cs="Arial"/>
          <w:b/>
          <w:bCs/>
          <w:sz w:val="28"/>
          <w:szCs w:val="28"/>
        </w:rPr>
      </w:pPr>
    </w:p>
    <w:p w14:paraId="320DD61F" w14:textId="77777777" w:rsidR="0061346C" w:rsidRPr="00351FE7" w:rsidRDefault="0061346C" w:rsidP="00760641">
      <w:pPr>
        <w:rPr>
          <w:rFonts w:ascii="Arial Narrow" w:hAnsi="Arial Narrow" w:cs="Arial"/>
          <w:b/>
          <w:bCs/>
          <w:sz w:val="28"/>
          <w:szCs w:val="28"/>
        </w:rPr>
      </w:pPr>
    </w:p>
    <w:p w14:paraId="1231B2FA" w14:textId="77777777" w:rsidR="00760641" w:rsidRPr="00351FE7" w:rsidRDefault="00760641" w:rsidP="00760641">
      <w:pPr>
        <w:rPr>
          <w:rFonts w:ascii="Arial Narrow" w:hAnsi="Arial Narrow" w:cs="Arial"/>
          <w:b/>
          <w:bCs/>
          <w:sz w:val="28"/>
          <w:szCs w:val="28"/>
        </w:rPr>
      </w:pPr>
    </w:p>
    <w:p w14:paraId="1B9B7776" w14:textId="637A78CB" w:rsidR="00760641" w:rsidRPr="00351FE7" w:rsidRDefault="007F3A94" w:rsidP="00760641">
      <w:pPr>
        <w:jc w:val="center"/>
        <w:rPr>
          <w:rFonts w:ascii="Arial Narrow" w:hAnsi="Arial Narrow" w:cs="Arial"/>
          <w:b/>
          <w:bCs/>
          <w:sz w:val="36"/>
          <w:szCs w:val="36"/>
        </w:rPr>
      </w:pPr>
      <w:r w:rsidRPr="00351FE7">
        <w:rPr>
          <w:rFonts w:ascii="Arial Narrow" w:hAnsi="Arial Narrow" w:cs="Arial"/>
          <w:b/>
          <w:bCs/>
          <w:sz w:val="36"/>
          <w:szCs w:val="36"/>
        </w:rPr>
        <w:t xml:space="preserve">PROCEDIMIENTO DE </w:t>
      </w:r>
      <w:r w:rsidR="003E7C25" w:rsidRPr="00351FE7">
        <w:rPr>
          <w:rFonts w:ascii="Arial Narrow" w:hAnsi="Arial Narrow" w:cs="Arial"/>
          <w:b/>
          <w:bCs/>
          <w:sz w:val="36"/>
          <w:szCs w:val="36"/>
        </w:rPr>
        <w:t>ELABORACION DE ANALISIS DE AMENAZAS Y VULNERABILIDAD</w:t>
      </w:r>
    </w:p>
    <w:p w14:paraId="3843BF07" w14:textId="3120A114" w:rsidR="00760641" w:rsidRPr="00351FE7" w:rsidRDefault="00760641" w:rsidP="00760641">
      <w:pPr>
        <w:jc w:val="center"/>
        <w:rPr>
          <w:rFonts w:ascii="Arial Narrow" w:hAnsi="Arial Narrow" w:cs="Arial"/>
          <w:b/>
          <w:bCs/>
          <w:sz w:val="28"/>
          <w:szCs w:val="28"/>
        </w:rPr>
      </w:pPr>
    </w:p>
    <w:p w14:paraId="4BD04459" w14:textId="0FDAF123" w:rsidR="006C1D65" w:rsidRPr="00351FE7" w:rsidRDefault="006C1D65" w:rsidP="00760641">
      <w:pPr>
        <w:jc w:val="center"/>
        <w:rPr>
          <w:rFonts w:ascii="Arial Narrow" w:hAnsi="Arial Narrow" w:cs="Arial"/>
          <w:b/>
          <w:bCs/>
          <w:sz w:val="28"/>
          <w:szCs w:val="28"/>
        </w:rPr>
      </w:pPr>
    </w:p>
    <w:p w14:paraId="5D618748" w14:textId="018FBE82" w:rsidR="006C1D65" w:rsidRPr="00351FE7" w:rsidRDefault="006C1D65" w:rsidP="00760641">
      <w:pPr>
        <w:jc w:val="center"/>
        <w:rPr>
          <w:rFonts w:ascii="Arial Narrow" w:hAnsi="Arial Narrow" w:cs="Arial"/>
          <w:b/>
          <w:bCs/>
          <w:sz w:val="28"/>
          <w:szCs w:val="28"/>
        </w:rPr>
      </w:pPr>
    </w:p>
    <w:p w14:paraId="028C438B" w14:textId="5A07D575" w:rsidR="006C1D65" w:rsidRPr="00351FE7" w:rsidRDefault="006C1D65" w:rsidP="00760641">
      <w:pPr>
        <w:jc w:val="center"/>
        <w:rPr>
          <w:rFonts w:ascii="Arial Narrow" w:hAnsi="Arial Narrow" w:cs="Arial"/>
          <w:b/>
          <w:bCs/>
          <w:sz w:val="28"/>
          <w:szCs w:val="28"/>
        </w:rPr>
      </w:pPr>
    </w:p>
    <w:p w14:paraId="7994C40D" w14:textId="5B321072" w:rsidR="006C1D65" w:rsidRPr="00351FE7" w:rsidRDefault="006C1D65" w:rsidP="00760641">
      <w:pPr>
        <w:jc w:val="center"/>
        <w:rPr>
          <w:rFonts w:ascii="Arial Narrow" w:hAnsi="Arial Narrow" w:cs="Arial"/>
          <w:b/>
          <w:bCs/>
          <w:sz w:val="28"/>
          <w:szCs w:val="28"/>
        </w:rPr>
      </w:pPr>
    </w:p>
    <w:p w14:paraId="2AADCAA5" w14:textId="6843DEA0" w:rsidR="006C1D65" w:rsidRPr="00351FE7" w:rsidRDefault="006C1D65" w:rsidP="00760641">
      <w:pPr>
        <w:jc w:val="center"/>
        <w:rPr>
          <w:rFonts w:ascii="Arial Narrow" w:hAnsi="Arial Narrow" w:cs="Arial"/>
          <w:b/>
          <w:bCs/>
          <w:sz w:val="28"/>
          <w:szCs w:val="28"/>
        </w:rPr>
      </w:pPr>
    </w:p>
    <w:p w14:paraId="0EC0934B" w14:textId="0CDF5EB2" w:rsidR="006C1D65" w:rsidRPr="00351FE7" w:rsidRDefault="006C1D65" w:rsidP="00760641">
      <w:pPr>
        <w:jc w:val="center"/>
        <w:rPr>
          <w:rFonts w:ascii="Arial Narrow" w:hAnsi="Arial Narrow" w:cs="Arial"/>
          <w:b/>
          <w:bCs/>
          <w:sz w:val="28"/>
          <w:szCs w:val="28"/>
        </w:rPr>
      </w:pPr>
    </w:p>
    <w:p w14:paraId="704079D9" w14:textId="32521EF9" w:rsidR="006C1D65" w:rsidRDefault="006C1D65" w:rsidP="00760641">
      <w:pPr>
        <w:jc w:val="center"/>
        <w:rPr>
          <w:rFonts w:ascii="Arial Narrow" w:hAnsi="Arial Narrow" w:cs="Arial"/>
          <w:b/>
          <w:bCs/>
          <w:sz w:val="28"/>
          <w:szCs w:val="28"/>
        </w:rPr>
      </w:pPr>
    </w:p>
    <w:p w14:paraId="137B0702" w14:textId="71C89551" w:rsidR="00351FE7" w:rsidRDefault="00351FE7" w:rsidP="00760641">
      <w:pPr>
        <w:jc w:val="center"/>
        <w:rPr>
          <w:rFonts w:ascii="Arial Narrow" w:hAnsi="Arial Narrow" w:cs="Arial"/>
          <w:b/>
          <w:bCs/>
          <w:sz w:val="28"/>
          <w:szCs w:val="28"/>
        </w:rPr>
      </w:pPr>
    </w:p>
    <w:p w14:paraId="37152A1B" w14:textId="41FD1404" w:rsidR="00351FE7" w:rsidRDefault="00351FE7" w:rsidP="00760641">
      <w:pPr>
        <w:jc w:val="center"/>
        <w:rPr>
          <w:rFonts w:ascii="Arial Narrow" w:hAnsi="Arial Narrow" w:cs="Arial"/>
          <w:b/>
          <w:bCs/>
          <w:sz w:val="28"/>
          <w:szCs w:val="28"/>
        </w:rPr>
      </w:pPr>
    </w:p>
    <w:p w14:paraId="24F5BEDD" w14:textId="77777777" w:rsidR="00351FE7" w:rsidRPr="00351FE7" w:rsidRDefault="00351FE7" w:rsidP="00760641">
      <w:pPr>
        <w:jc w:val="center"/>
        <w:rPr>
          <w:rFonts w:ascii="Arial Narrow" w:hAnsi="Arial Narrow" w:cs="Arial"/>
          <w:b/>
          <w:bCs/>
          <w:sz w:val="28"/>
          <w:szCs w:val="28"/>
        </w:rPr>
      </w:pPr>
    </w:p>
    <w:p w14:paraId="3F469D39" w14:textId="130A58DE" w:rsidR="006C1D65" w:rsidRPr="00351FE7" w:rsidRDefault="006C1D65" w:rsidP="00760641">
      <w:pPr>
        <w:jc w:val="center"/>
        <w:rPr>
          <w:rFonts w:ascii="Arial Narrow" w:hAnsi="Arial Narrow" w:cs="Arial"/>
          <w:b/>
          <w:bCs/>
          <w:sz w:val="28"/>
          <w:szCs w:val="28"/>
        </w:rPr>
      </w:pPr>
    </w:p>
    <w:p w14:paraId="27B496AB" w14:textId="77777777" w:rsidR="00AE5EF1" w:rsidRPr="00351FE7" w:rsidRDefault="00AE5EF1" w:rsidP="00AE5EF1">
      <w:pPr>
        <w:rPr>
          <w:rFonts w:ascii="Arial Narrow" w:hAnsi="Arial Narrow" w:cs="Arial"/>
        </w:rPr>
      </w:pPr>
    </w:p>
    <w:bookmarkEnd w:id="0"/>
    <w:p w14:paraId="061EEE15" w14:textId="13299E99" w:rsidR="00760641" w:rsidRPr="00351FE7" w:rsidRDefault="00760641" w:rsidP="00D51220">
      <w:pPr>
        <w:spacing w:line="240" w:lineRule="auto"/>
        <w:jc w:val="center"/>
        <w:rPr>
          <w:rFonts w:ascii="Arial Narrow" w:eastAsia="Times New Roman" w:hAnsi="Arial Narrow" w:cs="Arial"/>
          <w:b/>
          <w:bCs/>
          <w:color w:val="000000"/>
          <w:sz w:val="28"/>
          <w:szCs w:val="28"/>
        </w:rPr>
      </w:pPr>
      <w:r w:rsidRPr="00351FE7">
        <w:rPr>
          <w:rFonts w:ascii="Arial Narrow" w:hAnsi="Arial Narrow" w:cs="Arial"/>
          <w:b/>
          <w:bCs/>
          <w:sz w:val="28"/>
          <w:szCs w:val="28"/>
        </w:rPr>
        <w:t>TABLA DE CONTENIDO</w:t>
      </w:r>
    </w:p>
    <w:sdt>
      <w:sdtPr>
        <w:rPr>
          <w:rFonts w:ascii="Arial Narrow" w:eastAsiaTheme="minorEastAsia" w:hAnsi="Arial Narrow" w:cstheme="minorBidi"/>
          <w:color w:val="auto"/>
          <w:sz w:val="22"/>
          <w:szCs w:val="22"/>
          <w:lang w:val="es-ES" w:eastAsia="en-US"/>
        </w:rPr>
        <w:id w:val="601924128"/>
        <w:docPartObj>
          <w:docPartGallery w:val="Table of Contents"/>
          <w:docPartUnique/>
        </w:docPartObj>
      </w:sdtPr>
      <w:sdtEndPr>
        <w:rPr>
          <w:b/>
          <w:bCs/>
        </w:rPr>
      </w:sdtEndPr>
      <w:sdtContent>
        <w:p w14:paraId="63F90589" w14:textId="53487385" w:rsidR="00DF105F" w:rsidRPr="00351FE7" w:rsidRDefault="00DF105F">
          <w:pPr>
            <w:pStyle w:val="TtuloTDC"/>
            <w:rPr>
              <w:rFonts w:ascii="Arial Narrow" w:hAnsi="Arial Narrow"/>
            </w:rPr>
          </w:pPr>
        </w:p>
        <w:p w14:paraId="3BA47BAA" w14:textId="77777777" w:rsidR="00351FE7" w:rsidRDefault="00A81F92" w:rsidP="00A877FA">
          <w:pPr>
            <w:pStyle w:val="TDC1"/>
            <w:tabs>
              <w:tab w:val="right" w:leader="dot" w:pos="8828"/>
            </w:tabs>
            <w:rPr>
              <w:noProof/>
            </w:rPr>
          </w:pPr>
          <w:r w:rsidRPr="00351FE7">
            <w:rPr>
              <w:rFonts w:ascii="Arial Narrow" w:hAnsi="Arial Narrow"/>
            </w:rPr>
            <w:t xml:space="preserve"> </w:t>
          </w:r>
          <w:r w:rsidR="00DF105F" w:rsidRPr="00351FE7">
            <w:rPr>
              <w:rFonts w:ascii="Arial Narrow" w:hAnsi="Arial Narrow"/>
            </w:rPr>
            <w:fldChar w:fldCharType="begin"/>
          </w:r>
          <w:r w:rsidR="00DF105F" w:rsidRPr="00351FE7">
            <w:rPr>
              <w:rFonts w:ascii="Arial Narrow" w:hAnsi="Arial Narrow"/>
            </w:rPr>
            <w:instrText xml:space="preserve"> TOC \o "1-3" \h \z \u </w:instrText>
          </w:r>
          <w:r w:rsidR="00DF105F" w:rsidRPr="00351FE7">
            <w:rPr>
              <w:rFonts w:ascii="Arial Narrow" w:hAnsi="Arial Narrow"/>
            </w:rPr>
            <w:fldChar w:fldCharType="separate"/>
          </w:r>
        </w:p>
        <w:p w14:paraId="30290080" w14:textId="14B9E064" w:rsidR="00351FE7" w:rsidRDefault="00B609D5">
          <w:pPr>
            <w:pStyle w:val="TDC3"/>
            <w:tabs>
              <w:tab w:val="left" w:pos="880"/>
              <w:tab w:val="right" w:leader="dot" w:pos="9962"/>
            </w:tabs>
            <w:rPr>
              <w:noProof/>
              <w:lang w:eastAsia="es-CO"/>
            </w:rPr>
          </w:pPr>
          <w:hyperlink w:anchor="_Toc130550418" w:history="1">
            <w:r w:rsidR="00351FE7" w:rsidRPr="00FC0AD7">
              <w:rPr>
                <w:rStyle w:val="Hipervnculo"/>
                <w:rFonts w:ascii="Arial Narrow" w:hAnsi="Arial Narrow" w:cs="Arial"/>
                <w:b/>
                <w:bCs/>
                <w:noProof/>
              </w:rPr>
              <w:t>1.</w:t>
            </w:r>
            <w:r w:rsidR="00351FE7">
              <w:rPr>
                <w:noProof/>
                <w:lang w:eastAsia="es-CO"/>
              </w:rPr>
              <w:tab/>
            </w:r>
            <w:r w:rsidR="00351FE7" w:rsidRPr="00FC0AD7">
              <w:rPr>
                <w:rStyle w:val="Hipervnculo"/>
                <w:rFonts w:ascii="Arial Narrow" w:hAnsi="Arial Narrow" w:cs="Arial"/>
                <w:b/>
                <w:bCs/>
                <w:noProof/>
              </w:rPr>
              <w:t>OBJETIVO</w:t>
            </w:r>
            <w:r w:rsidR="00351FE7">
              <w:rPr>
                <w:noProof/>
                <w:webHidden/>
              </w:rPr>
              <w:tab/>
            </w:r>
            <w:r w:rsidR="00351FE7">
              <w:rPr>
                <w:noProof/>
                <w:webHidden/>
              </w:rPr>
              <w:fldChar w:fldCharType="begin"/>
            </w:r>
            <w:r w:rsidR="00351FE7">
              <w:rPr>
                <w:noProof/>
                <w:webHidden/>
              </w:rPr>
              <w:instrText xml:space="preserve"> PAGEREF _Toc130550418 \h </w:instrText>
            </w:r>
            <w:r w:rsidR="00351FE7">
              <w:rPr>
                <w:noProof/>
                <w:webHidden/>
              </w:rPr>
            </w:r>
            <w:r w:rsidR="00351FE7">
              <w:rPr>
                <w:noProof/>
                <w:webHidden/>
              </w:rPr>
              <w:fldChar w:fldCharType="separate"/>
            </w:r>
            <w:r w:rsidR="00B77B01">
              <w:rPr>
                <w:noProof/>
                <w:webHidden/>
              </w:rPr>
              <w:t>3</w:t>
            </w:r>
            <w:r w:rsidR="00351FE7">
              <w:rPr>
                <w:noProof/>
                <w:webHidden/>
              </w:rPr>
              <w:fldChar w:fldCharType="end"/>
            </w:r>
          </w:hyperlink>
        </w:p>
        <w:p w14:paraId="3004FCE0" w14:textId="57FE5E71" w:rsidR="00351FE7" w:rsidRDefault="00B609D5">
          <w:pPr>
            <w:pStyle w:val="TDC3"/>
            <w:tabs>
              <w:tab w:val="left" w:pos="880"/>
              <w:tab w:val="right" w:leader="dot" w:pos="9962"/>
            </w:tabs>
            <w:rPr>
              <w:noProof/>
              <w:lang w:eastAsia="es-CO"/>
            </w:rPr>
          </w:pPr>
          <w:hyperlink w:anchor="_Toc130550419" w:history="1">
            <w:r w:rsidR="00351FE7" w:rsidRPr="00FC0AD7">
              <w:rPr>
                <w:rStyle w:val="Hipervnculo"/>
                <w:rFonts w:ascii="Arial Narrow" w:hAnsi="Arial Narrow" w:cs="Arial"/>
                <w:b/>
                <w:bCs/>
                <w:noProof/>
              </w:rPr>
              <w:t>2.</w:t>
            </w:r>
            <w:r w:rsidR="00351FE7">
              <w:rPr>
                <w:noProof/>
                <w:lang w:eastAsia="es-CO"/>
              </w:rPr>
              <w:tab/>
            </w:r>
            <w:r w:rsidR="00351FE7" w:rsidRPr="00FC0AD7">
              <w:rPr>
                <w:rStyle w:val="Hipervnculo"/>
                <w:rFonts w:ascii="Arial Narrow" w:hAnsi="Arial Narrow" w:cs="Arial"/>
                <w:b/>
                <w:bCs/>
                <w:noProof/>
              </w:rPr>
              <w:t>ALCANCE</w:t>
            </w:r>
            <w:r w:rsidR="00351FE7">
              <w:rPr>
                <w:noProof/>
                <w:webHidden/>
              </w:rPr>
              <w:tab/>
            </w:r>
            <w:r w:rsidR="00351FE7">
              <w:rPr>
                <w:noProof/>
                <w:webHidden/>
              </w:rPr>
              <w:fldChar w:fldCharType="begin"/>
            </w:r>
            <w:r w:rsidR="00351FE7">
              <w:rPr>
                <w:noProof/>
                <w:webHidden/>
              </w:rPr>
              <w:instrText xml:space="preserve"> PAGEREF _Toc130550419 \h </w:instrText>
            </w:r>
            <w:r w:rsidR="00351FE7">
              <w:rPr>
                <w:noProof/>
                <w:webHidden/>
              </w:rPr>
            </w:r>
            <w:r w:rsidR="00351FE7">
              <w:rPr>
                <w:noProof/>
                <w:webHidden/>
              </w:rPr>
              <w:fldChar w:fldCharType="separate"/>
            </w:r>
            <w:r w:rsidR="00B77B01">
              <w:rPr>
                <w:noProof/>
                <w:webHidden/>
              </w:rPr>
              <w:t>3</w:t>
            </w:r>
            <w:r w:rsidR="00351FE7">
              <w:rPr>
                <w:noProof/>
                <w:webHidden/>
              </w:rPr>
              <w:fldChar w:fldCharType="end"/>
            </w:r>
          </w:hyperlink>
        </w:p>
        <w:p w14:paraId="4A65F710" w14:textId="63BA7EEA" w:rsidR="00351FE7" w:rsidRDefault="00B609D5">
          <w:pPr>
            <w:pStyle w:val="TDC3"/>
            <w:tabs>
              <w:tab w:val="left" w:pos="880"/>
              <w:tab w:val="right" w:leader="dot" w:pos="9962"/>
            </w:tabs>
            <w:rPr>
              <w:noProof/>
              <w:lang w:eastAsia="es-CO"/>
            </w:rPr>
          </w:pPr>
          <w:hyperlink w:anchor="_Toc130550420" w:history="1">
            <w:r w:rsidR="00351FE7" w:rsidRPr="00FC0AD7">
              <w:rPr>
                <w:rStyle w:val="Hipervnculo"/>
                <w:rFonts w:ascii="Arial Narrow" w:hAnsi="Arial Narrow" w:cs="Arial"/>
                <w:b/>
                <w:bCs/>
                <w:noProof/>
              </w:rPr>
              <w:t>3.</w:t>
            </w:r>
            <w:r w:rsidR="00351FE7">
              <w:rPr>
                <w:noProof/>
                <w:lang w:eastAsia="es-CO"/>
              </w:rPr>
              <w:tab/>
            </w:r>
            <w:r w:rsidR="00351FE7" w:rsidRPr="00FC0AD7">
              <w:rPr>
                <w:rStyle w:val="Hipervnculo"/>
                <w:rFonts w:ascii="Arial Narrow" w:hAnsi="Arial Narrow" w:cs="Arial"/>
                <w:b/>
                <w:bCs/>
                <w:noProof/>
              </w:rPr>
              <w:t>DEFINICIONES</w:t>
            </w:r>
            <w:r w:rsidR="00351FE7">
              <w:rPr>
                <w:noProof/>
                <w:webHidden/>
              </w:rPr>
              <w:tab/>
            </w:r>
            <w:r w:rsidR="00351FE7">
              <w:rPr>
                <w:noProof/>
                <w:webHidden/>
              </w:rPr>
              <w:fldChar w:fldCharType="begin"/>
            </w:r>
            <w:r w:rsidR="00351FE7">
              <w:rPr>
                <w:noProof/>
                <w:webHidden/>
              </w:rPr>
              <w:instrText xml:space="preserve"> PAGEREF _Toc130550420 \h </w:instrText>
            </w:r>
            <w:r w:rsidR="00351FE7">
              <w:rPr>
                <w:noProof/>
                <w:webHidden/>
              </w:rPr>
            </w:r>
            <w:r w:rsidR="00351FE7">
              <w:rPr>
                <w:noProof/>
                <w:webHidden/>
              </w:rPr>
              <w:fldChar w:fldCharType="separate"/>
            </w:r>
            <w:r w:rsidR="00B77B01">
              <w:rPr>
                <w:noProof/>
                <w:webHidden/>
              </w:rPr>
              <w:t>3</w:t>
            </w:r>
            <w:r w:rsidR="00351FE7">
              <w:rPr>
                <w:noProof/>
                <w:webHidden/>
              </w:rPr>
              <w:fldChar w:fldCharType="end"/>
            </w:r>
          </w:hyperlink>
        </w:p>
        <w:p w14:paraId="44C40AE9" w14:textId="187EF297" w:rsidR="00351FE7" w:rsidRDefault="00B609D5">
          <w:pPr>
            <w:pStyle w:val="TDC3"/>
            <w:tabs>
              <w:tab w:val="left" w:pos="880"/>
              <w:tab w:val="right" w:leader="dot" w:pos="9962"/>
            </w:tabs>
            <w:rPr>
              <w:noProof/>
              <w:lang w:eastAsia="es-CO"/>
            </w:rPr>
          </w:pPr>
          <w:hyperlink w:anchor="_Toc130550421" w:history="1">
            <w:r w:rsidR="00351FE7" w:rsidRPr="00FC0AD7">
              <w:rPr>
                <w:rStyle w:val="Hipervnculo"/>
                <w:rFonts w:ascii="Arial Narrow" w:hAnsi="Arial Narrow" w:cs="Arial"/>
                <w:b/>
                <w:bCs/>
                <w:noProof/>
              </w:rPr>
              <w:t>4.</w:t>
            </w:r>
            <w:r w:rsidR="00351FE7">
              <w:rPr>
                <w:noProof/>
                <w:lang w:eastAsia="es-CO"/>
              </w:rPr>
              <w:tab/>
            </w:r>
            <w:r w:rsidR="00351FE7" w:rsidRPr="00FC0AD7">
              <w:rPr>
                <w:rStyle w:val="Hipervnculo"/>
                <w:rFonts w:ascii="Arial Narrow" w:hAnsi="Arial Narrow" w:cs="Arial"/>
                <w:b/>
                <w:bCs/>
                <w:noProof/>
              </w:rPr>
              <w:t>RESPONSABILIDADES EN EL MANTENIMIENTO DE LA INFORMACION</w:t>
            </w:r>
            <w:r w:rsidR="00351FE7">
              <w:rPr>
                <w:noProof/>
                <w:webHidden/>
              </w:rPr>
              <w:tab/>
            </w:r>
            <w:r w:rsidR="00351FE7">
              <w:rPr>
                <w:noProof/>
                <w:webHidden/>
              </w:rPr>
              <w:fldChar w:fldCharType="begin"/>
            </w:r>
            <w:r w:rsidR="00351FE7">
              <w:rPr>
                <w:noProof/>
                <w:webHidden/>
              </w:rPr>
              <w:instrText xml:space="preserve"> PAGEREF _Toc130550421 \h </w:instrText>
            </w:r>
            <w:r w:rsidR="00351FE7">
              <w:rPr>
                <w:noProof/>
                <w:webHidden/>
              </w:rPr>
            </w:r>
            <w:r w:rsidR="00351FE7">
              <w:rPr>
                <w:noProof/>
                <w:webHidden/>
              </w:rPr>
              <w:fldChar w:fldCharType="separate"/>
            </w:r>
            <w:r w:rsidR="00B77B01">
              <w:rPr>
                <w:noProof/>
                <w:webHidden/>
              </w:rPr>
              <w:t>4</w:t>
            </w:r>
            <w:r w:rsidR="00351FE7">
              <w:rPr>
                <w:noProof/>
                <w:webHidden/>
              </w:rPr>
              <w:fldChar w:fldCharType="end"/>
            </w:r>
          </w:hyperlink>
        </w:p>
        <w:p w14:paraId="2FE36E47" w14:textId="3A4C7711" w:rsidR="00351FE7" w:rsidRDefault="00B609D5">
          <w:pPr>
            <w:pStyle w:val="TDC3"/>
            <w:tabs>
              <w:tab w:val="left" w:pos="880"/>
              <w:tab w:val="right" w:leader="dot" w:pos="9962"/>
            </w:tabs>
            <w:rPr>
              <w:noProof/>
              <w:lang w:eastAsia="es-CO"/>
            </w:rPr>
          </w:pPr>
          <w:hyperlink w:anchor="_Toc130550422" w:history="1">
            <w:r w:rsidR="00351FE7" w:rsidRPr="00FC0AD7">
              <w:rPr>
                <w:rStyle w:val="Hipervnculo"/>
                <w:rFonts w:ascii="Arial Narrow" w:hAnsi="Arial Narrow" w:cs="Arial"/>
                <w:b/>
                <w:bCs/>
                <w:noProof/>
              </w:rPr>
              <w:t>5.</w:t>
            </w:r>
            <w:r w:rsidR="00351FE7">
              <w:rPr>
                <w:noProof/>
                <w:lang w:eastAsia="es-CO"/>
              </w:rPr>
              <w:tab/>
            </w:r>
            <w:r w:rsidR="00351FE7" w:rsidRPr="00FC0AD7">
              <w:rPr>
                <w:rStyle w:val="Hipervnculo"/>
                <w:rFonts w:ascii="Arial Narrow" w:hAnsi="Arial Narrow" w:cs="Arial"/>
                <w:b/>
                <w:bCs/>
                <w:noProof/>
              </w:rPr>
              <w:t>METODOLOGIA PARA EL ANALISIS DE VULNERABILIDAD</w:t>
            </w:r>
            <w:r w:rsidR="00351FE7">
              <w:rPr>
                <w:noProof/>
                <w:webHidden/>
              </w:rPr>
              <w:tab/>
            </w:r>
            <w:r w:rsidR="00351FE7">
              <w:rPr>
                <w:noProof/>
                <w:webHidden/>
              </w:rPr>
              <w:fldChar w:fldCharType="begin"/>
            </w:r>
            <w:r w:rsidR="00351FE7">
              <w:rPr>
                <w:noProof/>
                <w:webHidden/>
              </w:rPr>
              <w:instrText xml:space="preserve"> PAGEREF _Toc130550422 \h </w:instrText>
            </w:r>
            <w:r w:rsidR="00351FE7">
              <w:rPr>
                <w:noProof/>
                <w:webHidden/>
              </w:rPr>
            </w:r>
            <w:r w:rsidR="00351FE7">
              <w:rPr>
                <w:noProof/>
                <w:webHidden/>
              </w:rPr>
              <w:fldChar w:fldCharType="separate"/>
            </w:r>
            <w:r w:rsidR="00B77B01">
              <w:rPr>
                <w:noProof/>
                <w:webHidden/>
              </w:rPr>
              <w:t>4</w:t>
            </w:r>
            <w:r w:rsidR="00351FE7">
              <w:rPr>
                <w:noProof/>
                <w:webHidden/>
              </w:rPr>
              <w:fldChar w:fldCharType="end"/>
            </w:r>
          </w:hyperlink>
        </w:p>
        <w:p w14:paraId="430A6745" w14:textId="38C8497E" w:rsidR="00351FE7" w:rsidRDefault="00B609D5">
          <w:pPr>
            <w:pStyle w:val="TDC3"/>
            <w:tabs>
              <w:tab w:val="left" w:pos="880"/>
              <w:tab w:val="right" w:leader="dot" w:pos="9962"/>
            </w:tabs>
            <w:rPr>
              <w:noProof/>
              <w:lang w:eastAsia="es-CO"/>
            </w:rPr>
          </w:pPr>
          <w:hyperlink w:anchor="_Toc130550423" w:history="1">
            <w:r w:rsidR="00351FE7" w:rsidRPr="00FC0AD7">
              <w:rPr>
                <w:rStyle w:val="Hipervnculo"/>
                <w:rFonts w:ascii="Arial Narrow" w:hAnsi="Arial Narrow" w:cs="Arial"/>
                <w:b/>
                <w:bCs/>
                <w:noProof/>
              </w:rPr>
              <w:t>6.</w:t>
            </w:r>
            <w:r w:rsidR="00351FE7">
              <w:rPr>
                <w:noProof/>
                <w:lang w:eastAsia="es-CO"/>
              </w:rPr>
              <w:tab/>
            </w:r>
            <w:r w:rsidR="00351FE7" w:rsidRPr="00FC0AD7">
              <w:rPr>
                <w:rStyle w:val="Hipervnculo"/>
                <w:rFonts w:ascii="Arial Narrow" w:hAnsi="Arial Narrow" w:cs="Arial"/>
                <w:b/>
                <w:bCs/>
                <w:noProof/>
              </w:rPr>
              <w:t>IDENTIFICACION Y CLASIFICACION DE AMENAZAS</w:t>
            </w:r>
            <w:r w:rsidR="00351FE7">
              <w:rPr>
                <w:noProof/>
                <w:webHidden/>
              </w:rPr>
              <w:tab/>
            </w:r>
            <w:r w:rsidR="00351FE7">
              <w:rPr>
                <w:noProof/>
                <w:webHidden/>
              </w:rPr>
              <w:fldChar w:fldCharType="begin"/>
            </w:r>
            <w:r w:rsidR="00351FE7">
              <w:rPr>
                <w:noProof/>
                <w:webHidden/>
              </w:rPr>
              <w:instrText xml:space="preserve"> PAGEREF _Toc130550423 \h </w:instrText>
            </w:r>
            <w:r w:rsidR="00351FE7">
              <w:rPr>
                <w:noProof/>
                <w:webHidden/>
              </w:rPr>
            </w:r>
            <w:r w:rsidR="00351FE7">
              <w:rPr>
                <w:noProof/>
                <w:webHidden/>
              </w:rPr>
              <w:fldChar w:fldCharType="separate"/>
            </w:r>
            <w:r w:rsidR="00B77B01">
              <w:rPr>
                <w:noProof/>
                <w:webHidden/>
              </w:rPr>
              <w:t>5</w:t>
            </w:r>
            <w:r w:rsidR="00351FE7">
              <w:rPr>
                <w:noProof/>
                <w:webHidden/>
              </w:rPr>
              <w:fldChar w:fldCharType="end"/>
            </w:r>
          </w:hyperlink>
        </w:p>
        <w:p w14:paraId="012894DE" w14:textId="13DEAC5E" w:rsidR="00351FE7" w:rsidRDefault="00B609D5">
          <w:pPr>
            <w:pStyle w:val="TDC3"/>
            <w:tabs>
              <w:tab w:val="left" w:pos="880"/>
              <w:tab w:val="right" w:leader="dot" w:pos="9962"/>
            </w:tabs>
            <w:rPr>
              <w:noProof/>
              <w:lang w:eastAsia="es-CO"/>
            </w:rPr>
          </w:pPr>
          <w:hyperlink w:anchor="_Toc130550424" w:history="1">
            <w:r w:rsidR="00351FE7" w:rsidRPr="00FC0AD7">
              <w:rPr>
                <w:rStyle w:val="Hipervnculo"/>
                <w:rFonts w:ascii="Arial Narrow" w:hAnsi="Arial Narrow" w:cs="Arial"/>
                <w:b/>
                <w:bCs/>
                <w:noProof/>
              </w:rPr>
              <w:t>7.</w:t>
            </w:r>
            <w:r w:rsidR="00351FE7">
              <w:rPr>
                <w:noProof/>
                <w:lang w:eastAsia="es-CO"/>
              </w:rPr>
              <w:tab/>
            </w:r>
            <w:r w:rsidR="00351FE7" w:rsidRPr="00FC0AD7">
              <w:rPr>
                <w:rStyle w:val="Hipervnculo"/>
                <w:rFonts w:ascii="Arial Narrow" w:hAnsi="Arial Narrow" w:cs="Arial"/>
                <w:b/>
                <w:bCs/>
                <w:noProof/>
              </w:rPr>
              <w:t>ESTIMACION DE LA PROBABILIDAD DE OCURRENCIA DE EVENTOS</w:t>
            </w:r>
            <w:r w:rsidR="00351FE7">
              <w:rPr>
                <w:noProof/>
                <w:webHidden/>
              </w:rPr>
              <w:tab/>
            </w:r>
            <w:r w:rsidR="00351FE7">
              <w:rPr>
                <w:noProof/>
                <w:webHidden/>
              </w:rPr>
              <w:fldChar w:fldCharType="begin"/>
            </w:r>
            <w:r w:rsidR="00351FE7">
              <w:rPr>
                <w:noProof/>
                <w:webHidden/>
              </w:rPr>
              <w:instrText xml:space="preserve"> PAGEREF _Toc130550424 \h </w:instrText>
            </w:r>
            <w:r w:rsidR="00351FE7">
              <w:rPr>
                <w:noProof/>
                <w:webHidden/>
              </w:rPr>
            </w:r>
            <w:r w:rsidR="00351FE7">
              <w:rPr>
                <w:noProof/>
                <w:webHidden/>
              </w:rPr>
              <w:fldChar w:fldCharType="separate"/>
            </w:r>
            <w:r w:rsidR="00B77B01">
              <w:rPr>
                <w:noProof/>
                <w:webHidden/>
              </w:rPr>
              <w:t>6</w:t>
            </w:r>
            <w:r w:rsidR="00351FE7">
              <w:rPr>
                <w:noProof/>
                <w:webHidden/>
              </w:rPr>
              <w:fldChar w:fldCharType="end"/>
            </w:r>
          </w:hyperlink>
        </w:p>
        <w:p w14:paraId="0CE3B11D" w14:textId="425E4796" w:rsidR="00351FE7" w:rsidRDefault="00B609D5">
          <w:pPr>
            <w:pStyle w:val="TDC3"/>
            <w:tabs>
              <w:tab w:val="left" w:pos="880"/>
              <w:tab w:val="right" w:leader="dot" w:pos="9962"/>
            </w:tabs>
            <w:rPr>
              <w:noProof/>
              <w:lang w:eastAsia="es-CO"/>
            </w:rPr>
          </w:pPr>
          <w:hyperlink w:anchor="_Toc130550425" w:history="1">
            <w:r w:rsidR="00351FE7" w:rsidRPr="00FC0AD7">
              <w:rPr>
                <w:rStyle w:val="Hipervnculo"/>
                <w:rFonts w:ascii="Arial Narrow" w:hAnsi="Arial Narrow" w:cs="Arial"/>
                <w:b/>
                <w:bCs/>
                <w:noProof/>
              </w:rPr>
              <w:t>8.</w:t>
            </w:r>
            <w:r w:rsidR="00351FE7">
              <w:rPr>
                <w:noProof/>
                <w:lang w:eastAsia="es-CO"/>
              </w:rPr>
              <w:tab/>
            </w:r>
            <w:r w:rsidR="00351FE7" w:rsidRPr="00FC0AD7">
              <w:rPr>
                <w:rStyle w:val="Hipervnculo"/>
                <w:rFonts w:ascii="Arial Narrow" w:hAnsi="Arial Narrow" w:cs="Arial"/>
                <w:b/>
                <w:bCs/>
                <w:noProof/>
              </w:rPr>
              <w:t>IDENTIFICACION DE AMENAZAS, VULNERABILIDAD Y RIESGO</w:t>
            </w:r>
            <w:r w:rsidR="00351FE7">
              <w:rPr>
                <w:noProof/>
                <w:webHidden/>
              </w:rPr>
              <w:tab/>
            </w:r>
            <w:r w:rsidR="00351FE7">
              <w:rPr>
                <w:noProof/>
                <w:webHidden/>
              </w:rPr>
              <w:fldChar w:fldCharType="begin"/>
            </w:r>
            <w:r w:rsidR="00351FE7">
              <w:rPr>
                <w:noProof/>
                <w:webHidden/>
              </w:rPr>
              <w:instrText xml:space="preserve"> PAGEREF _Toc130550425 \h </w:instrText>
            </w:r>
            <w:r w:rsidR="00351FE7">
              <w:rPr>
                <w:noProof/>
                <w:webHidden/>
              </w:rPr>
            </w:r>
            <w:r w:rsidR="00351FE7">
              <w:rPr>
                <w:noProof/>
                <w:webHidden/>
              </w:rPr>
              <w:fldChar w:fldCharType="separate"/>
            </w:r>
            <w:r w:rsidR="00B77B01">
              <w:rPr>
                <w:noProof/>
                <w:webHidden/>
              </w:rPr>
              <w:t>6</w:t>
            </w:r>
            <w:r w:rsidR="00351FE7">
              <w:rPr>
                <w:noProof/>
                <w:webHidden/>
              </w:rPr>
              <w:fldChar w:fldCharType="end"/>
            </w:r>
          </w:hyperlink>
        </w:p>
        <w:p w14:paraId="160E5C50" w14:textId="66F9F8FA" w:rsidR="00351FE7" w:rsidRDefault="00B609D5">
          <w:pPr>
            <w:pStyle w:val="TDC3"/>
            <w:tabs>
              <w:tab w:val="left" w:pos="880"/>
              <w:tab w:val="right" w:leader="dot" w:pos="9962"/>
            </w:tabs>
            <w:rPr>
              <w:noProof/>
              <w:lang w:eastAsia="es-CO"/>
            </w:rPr>
          </w:pPr>
          <w:hyperlink w:anchor="_Toc130550426" w:history="1">
            <w:r w:rsidR="00351FE7" w:rsidRPr="00FC0AD7">
              <w:rPr>
                <w:rStyle w:val="Hipervnculo"/>
                <w:rFonts w:ascii="Arial Narrow" w:hAnsi="Arial Narrow" w:cs="Arial"/>
                <w:b/>
                <w:bCs/>
                <w:noProof/>
              </w:rPr>
              <w:t>9.</w:t>
            </w:r>
            <w:r w:rsidR="00351FE7">
              <w:rPr>
                <w:noProof/>
                <w:lang w:eastAsia="es-CO"/>
              </w:rPr>
              <w:tab/>
            </w:r>
            <w:r w:rsidR="00351FE7" w:rsidRPr="00FC0AD7">
              <w:rPr>
                <w:rStyle w:val="Hipervnculo"/>
                <w:rFonts w:ascii="Arial Narrow" w:hAnsi="Arial Narrow" w:cs="Arial"/>
                <w:b/>
                <w:bCs/>
                <w:noProof/>
              </w:rPr>
              <w:t>ANEXOS</w:t>
            </w:r>
            <w:r w:rsidR="00351FE7">
              <w:rPr>
                <w:noProof/>
                <w:webHidden/>
              </w:rPr>
              <w:tab/>
            </w:r>
            <w:r w:rsidR="00351FE7">
              <w:rPr>
                <w:noProof/>
                <w:webHidden/>
              </w:rPr>
              <w:fldChar w:fldCharType="begin"/>
            </w:r>
            <w:r w:rsidR="00351FE7">
              <w:rPr>
                <w:noProof/>
                <w:webHidden/>
              </w:rPr>
              <w:instrText xml:space="preserve"> PAGEREF _Toc130550426 \h </w:instrText>
            </w:r>
            <w:r w:rsidR="00351FE7">
              <w:rPr>
                <w:noProof/>
                <w:webHidden/>
              </w:rPr>
            </w:r>
            <w:r w:rsidR="00351FE7">
              <w:rPr>
                <w:noProof/>
                <w:webHidden/>
              </w:rPr>
              <w:fldChar w:fldCharType="separate"/>
            </w:r>
            <w:r w:rsidR="00B77B01">
              <w:rPr>
                <w:noProof/>
                <w:webHidden/>
              </w:rPr>
              <w:t>9</w:t>
            </w:r>
            <w:r w:rsidR="00351FE7">
              <w:rPr>
                <w:noProof/>
                <w:webHidden/>
              </w:rPr>
              <w:fldChar w:fldCharType="end"/>
            </w:r>
          </w:hyperlink>
        </w:p>
        <w:p w14:paraId="3FF81F93" w14:textId="65FBC6C9" w:rsidR="00351FE7" w:rsidRDefault="00B609D5">
          <w:pPr>
            <w:pStyle w:val="TDC3"/>
            <w:tabs>
              <w:tab w:val="left" w:pos="1100"/>
              <w:tab w:val="right" w:leader="dot" w:pos="9962"/>
            </w:tabs>
            <w:rPr>
              <w:noProof/>
              <w:lang w:eastAsia="es-CO"/>
            </w:rPr>
          </w:pPr>
          <w:hyperlink w:anchor="_Toc130550427" w:history="1">
            <w:r w:rsidR="00351FE7" w:rsidRPr="00FC0AD7">
              <w:rPr>
                <w:rStyle w:val="Hipervnculo"/>
                <w:rFonts w:ascii="Arial Narrow" w:hAnsi="Arial Narrow" w:cs="Arial"/>
                <w:b/>
                <w:bCs/>
                <w:noProof/>
              </w:rPr>
              <w:t>10.</w:t>
            </w:r>
            <w:r w:rsidR="00351FE7">
              <w:rPr>
                <w:noProof/>
                <w:lang w:eastAsia="es-CO"/>
              </w:rPr>
              <w:tab/>
            </w:r>
            <w:r w:rsidR="00351FE7" w:rsidRPr="00FC0AD7">
              <w:rPr>
                <w:rStyle w:val="Hipervnculo"/>
                <w:rFonts w:ascii="Arial Narrow" w:hAnsi="Arial Narrow" w:cs="Arial"/>
                <w:b/>
                <w:bCs/>
                <w:noProof/>
              </w:rPr>
              <w:t>CONTROL DE DOCUMENTO</w:t>
            </w:r>
            <w:r w:rsidR="00351FE7">
              <w:rPr>
                <w:noProof/>
                <w:webHidden/>
              </w:rPr>
              <w:tab/>
            </w:r>
            <w:r w:rsidR="00351FE7">
              <w:rPr>
                <w:noProof/>
                <w:webHidden/>
              </w:rPr>
              <w:fldChar w:fldCharType="begin"/>
            </w:r>
            <w:r w:rsidR="00351FE7">
              <w:rPr>
                <w:noProof/>
                <w:webHidden/>
              </w:rPr>
              <w:instrText xml:space="preserve"> PAGEREF _Toc130550427 \h </w:instrText>
            </w:r>
            <w:r w:rsidR="00351FE7">
              <w:rPr>
                <w:noProof/>
                <w:webHidden/>
              </w:rPr>
            </w:r>
            <w:r w:rsidR="00351FE7">
              <w:rPr>
                <w:noProof/>
                <w:webHidden/>
              </w:rPr>
              <w:fldChar w:fldCharType="separate"/>
            </w:r>
            <w:r w:rsidR="00B77B01">
              <w:rPr>
                <w:noProof/>
                <w:webHidden/>
              </w:rPr>
              <w:t>10</w:t>
            </w:r>
            <w:r w:rsidR="00351FE7">
              <w:rPr>
                <w:noProof/>
                <w:webHidden/>
              </w:rPr>
              <w:fldChar w:fldCharType="end"/>
            </w:r>
          </w:hyperlink>
        </w:p>
        <w:p w14:paraId="2CE01692" w14:textId="09900AEC" w:rsidR="00351FE7" w:rsidRDefault="00B609D5">
          <w:pPr>
            <w:pStyle w:val="TDC3"/>
            <w:tabs>
              <w:tab w:val="left" w:pos="1100"/>
              <w:tab w:val="right" w:leader="dot" w:pos="9962"/>
            </w:tabs>
            <w:rPr>
              <w:noProof/>
              <w:lang w:eastAsia="es-CO"/>
            </w:rPr>
          </w:pPr>
          <w:hyperlink w:anchor="_Toc130550428" w:history="1">
            <w:r w:rsidR="00351FE7" w:rsidRPr="00FC0AD7">
              <w:rPr>
                <w:rStyle w:val="Hipervnculo"/>
                <w:rFonts w:ascii="Arial Narrow" w:hAnsi="Arial Narrow" w:cs="Arial"/>
                <w:b/>
                <w:bCs/>
                <w:noProof/>
              </w:rPr>
              <w:t>11.</w:t>
            </w:r>
            <w:r w:rsidR="00351FE7">
              <w:rPr>
                <w:noProof/>
                <w:lang w:eastAsia="es-CO"/>
              </w:rPr>
              <w:tab/>
            </w:r>
            <w:r w:rsidR="00351FE7" w:rsidRPr="00FC0AD7">
              <w:rPr>
                <w:rStyle w:val="Hipervnculo"/>
                <w:rFonts w:ascii="Arial Narrow" w:hAnsi="Arial Narrow" w:cs="Arial"/>
                <w:b/>
                <w:bCs/>
                <w:noProof/>
              </w:rPr>
              <w:t>CONTROL DE CAMBIOS</w:t>
            </w:r>
            <w:r w:rsidR="00351FE7">
              <w:rPr>
                <w:noProof/>
                <w:webHidden/>
              </w:rPr>
              <w:tab/>
            </w:r>
            <w:r w:rsidR="00351FE7">
              <w:rPr>
                <w:noProof/>
                <w:webHidden/>
              </w:rPr>
              <w:fldChar w:fldCharType="begin"/>
            </w:r>
            <w:r w:rsidR="00351FE7">
              <w:rPr>
                <w:noProof/>
                <w:webHidden/>
              </w:rPr>
              <w:instrText xml:space="preserve"> PAGEREF _Toc130550428 \h </w:instrText>
            </w:r>
            <w:r w:rsidR="00351FE7">
              <w:rPr>
                <w:noProof/>
                <w:webHidden/>
              </w:rPr>
            </w:r>
            <w:r w:rsidR="00351FE7">
              <w:rPr>
                <w:noProof/>
                <w:webHidden/>
              </w:rPr>
              <w:fldChar w:fldCharType="separate"/>
            </w:r>
            <w:r w:rsidR="00B77B01">
              <w:rPr>
                <w:noProof/>
                <w:webHidden/>
              </w:rPr>
              <w:t>10</w:t>
            </w:r>
            <w:r w:rsidR="00351FE7">
              <w:rPr>
                <w:noProof/>
                <w:webHidden/>
              </w:rPr>
              <w:fldChar w:fldCharType="end"/>
            </w:r>
          </w:hyperlink>
        </w:p>
        <w:p w14:paraId="63565453" w14:textId="798C0944" w:rsidR="00DF105F" w:rsidRPr="00351FE7" w:rsidRDefault="00DF105F">
          <w:pPr>
            <w:rPr>
              <w:rFonts w:ascii="Arial Narrow" w:hAnsi="Arial Narrow"/>
            </w:rPr>
          </w:pPr>
          <w:r w:rsidRPr="00351FE7">
            <w:rPr>
              <w:rFonts w:ascii="Arial Narrow" w:hAnsi="Arial Narrow"/>
              <w:b/>
              <w:bCs/>
              <w:lang w:val="es-ES"/>
            </w:rPr>
            <w:fldChar w:fldCharType="end"/>
          </w:r>
        </w:p>
      </w:sdtContent>
    </w:sdt>
    <w:p w14:paraId="2359B221" w14:textId="77777777" w:rsidR="00D51220" w:rsidRPr="00351FE7" w:rsidRDefault="00D51220" w:rsidP="00D51220">
      <w:pPr>
        <w:spacing w:line="240" w:lineRule="auto"/>
        <w:jc w:val="center"/>
        <w:rPr>
          <w:rFonts w:ascii="Arial Narrow" w:eastAsia="Times New Roman" w:hAnsi="Arial Narrow" w:cs="Arial"/>
          <w:b/>
          <w:bCs/>
          <w:color w:val="000000"/>
          <w:sz w:val="24"/>
          <w:szCs w:val="24"/>
        </w:rPr>
      </w:pPr>
    </w:p>
    <w:bookmarkEnd w:id="1"/>
    <w:p w14:paraId="43135C34" w14:textId="77777777" w:rsidR="00D51220" w:rsidRPr="00351FE7" w:rsidRDefault="00D51220" w:rsidP="00D51220">
      <w:pPr>
        <w:rPr>
          <w:rFonts w:ascii="Arial Narrow" w:hAnsi="Arial Narrow" w:cs="Arial"/>
        </w:rPr>
      </w:pPr>
    </w:p>
    <w:p w14:paraId="58C503EA" w14:textId="77777777" w:rsidR="00D51220" w:rsidRPr="00351FE7" w:rsidRDefault="00D51220" w:rsidP="00D51220">
      <w:pPr>
        <w:rPr>
          <w:rFonts w:ascii="Arial Narrow" w:hAnsi="Arial Narrow" w:cs="Arial"/>
        </w:rPr>
      </w:pPr>
    </w:p>
    <w:p w14:paraId="473B6935" w14:textId="37E62CF7" w:rsidR="00D51220" w:rsidRPr="00351FE7" w:rsidRDefault="00D51220" w:rsidP="00D51220">
      <w:pPr>
        <w:spacing w:line="240" w:lineRule="auto"/>
        <w:jc w:val="center"/>
        <w:rPr>
          <w:rFonts w:ascii="Arial Narrow" w:eastAsia="Times New Roman" w:hAnsi="Arial Narrow" w:cs="Arial"/>
          <w:b/>
          <w:bCs/>
          <w:color w:val="000000"/>
          <w:sz w:val="24"/>
          <w:szCs w:val="24"/>
        </w:rPr>
      </w:pPr>
    </w:p>
    <w:p w14:paraId="1457C4D1" w14:textId="06264B8A" w:rsidR="00CE1458" w:rsidRPr="00351FE7" w:rsidRDefault="00CE1458" w:rsidP="00D51220">
      <w:pPr>
        <w:spacing w:line="240" w:lineRule="auto"/>
        <w:jc w:val="center"/>
        <w:rPr>
          <w:rFonts w:ascii="Arial Narrow" w:eastAsia="Times New Roman" w:hAnsi="Arial Narrow" w:cs="Arial"/>
          <w:b/>
          <w:bCs/>
          <w:color w:val="000000"/>
          <w:sz w:val="24"/>
          <w:szCs w:val="24"/>
        </w:rPr>
      </w:pPr>
    </w:p>
    <w:p w14:paraId="062C96CC" w14:textId="77777777" w:rsidR="00CE1458" w:rsidRPr="00351FE7" w:rsidRDefault="00CE1458" w:rsidP="00D51220">
      <w:pPr>
        <w:spacing w:line="240" w:lineRule="auto"/>
        <w:jc w:val="center"/>
        <w:rPr>
          <w:rFonts w:ascii="Arial Narrow" w:eastAsia="Times New Roman" w:hAnsi="Arial Narrow" w:cs="Arial"/>
          <w:b/>
          <w:bCs/>
          <w:color w:val="000000"/>
          <w:sz w:val="24"/>
          <w:szCs w:val="24"/>
        </w:rPr>
      </w:pPr>
    </w:p>
    <w:p w14:paraId="4D3FE2E8" w14:textId="77777777" w:rsidR="00D51220" w:rsidRPr="00351FE7" w:rsidRDefault="00D51220" w:rsidP="00D51220">
      <w:pPr>
        <w:rPr>
          <w:rFonts w:ascii="Arial Narrow" w:hAnsi="Arial Narrow" w:cs="Arial"/>
        </w:rPr>
      </w:pPr>
    </w:p>
    <w:p w14:paraId="7265CD8A" w14:textId="26D7E51D" w:rsidR="00B92727" w:rsidRPr="00351FE7" w:rsidRDefault="00B92727" w:rsidP="00B92727">
      <w:pPr>
        <w:rPr>
          <w:rFonts w:ascii="Arial Narrow" w:hAnsi="Arial Narrow" w:cs="Arial"/>
        </w:rPr>
      </w:pPr>
    </w:p>
    <w:p w14:paraId="437D5570" w14:textId="3A43839A" w:rsidR="00AC75CA" w:rsidRPr="00351FE7" w:rsidRDefault="00AC75CA" w:rsidP="00B92727">
      <w:pPr>
        <w:rPr>
          <w:rFonts w:ascii="Arial Narrow" w:hAnsi="Arial Narrow" w:cs="Arial"/>
        </w:rPr>
      </w:pPr>
    </w:p>
    <w:p w14:paraId="4B1C8396" w14:textId="77777777" w:rsidR="00AC75CA" w:rsidRPr="00351FE7" w:rsidRDefault="00AC75CA" w:rsidP="00B92727">
      <w:pPr>
        <w:rPr>
          <w:rFonts w:ascii="Arial Narrow" w:hAnsi="Arial Narrow" w:cs="Arial"/>
        </w:rPr>
      </w:pPr>
    </w:p>
    <w:p w14:paraId="468B26A9" w14:textId="77777777" w:rsidR="00B92727" w:rsidRPr="00351FE7" w:rsidRDefault="00B92727" w:rsidP="008449BC">
      <w:pPr>
        <w:spacing w:line="276" w:lineRule="auto"/>
        <w:rPr>
          <w:rFonts w:ascii="Arial Narrow" w:hAnsi="Arial Narrow" w:cs="Arial"/>
        </w:rPr>
      </w:pPr>
    </w:p>
    <w:p w14:paraId="53D423F6" w14:textId="234EBADE" w:rsidR="00477585" w:rsidRPr="00351FE7" w:rsidRDefault="00477585" w:rsidP="008449BC">
      <w:pPr>
        <w:pStyle w:val="Ttulo3"/>
        <w:numPr>
          <w:ilvl w:val="0"/>
          <w:numId w:val="18"/>
        </w:numPr>
        <w:tabs>
          <w:tab w:val="left" w:pos="2715"/>
          <w:tab w:val="center" w:pos="4391"/>
        </w:tabs>
        <w:spacing w:line="276" w:lineRule="auto"/>
        <w:ind w:right="57"/>
        <w:jc w:val="both"/>
        <w:rPr>
          <w:rFonts w:ascii="Arial Narrow" w:hAnsi="Arial Narrow" w:cs="Arial"/>
          <w:b/>
          <w:bCs/>
          <w:color w:val="auto"/>
          <w:sz w:val="22"/>
          <w:szCs w:val="22"/>
        </w:rPr>
      </w:pPr>
      <w:bookmarkStart w:id="2" w:name="_Toc130550418"/>
      <w:r w:rsidRPr="00351FE7">
        <w:rPr>
          <w:rFonts w:ascii="Arial Narrow" w:hAnsi="Arial Narrow" w:cs="Arial"/>
          <w:b/>
          <w:bCs/>
          <w:color w:val="auto"/>
          <w:sz w:val="22"/>
          <w:szCs w:val="22"/>
        </w:rPr>
        <w:lastRenderedPageBreak/>
        <w:t>OBJETIVO</w:t>
      </w:r>
      <w:bookmarkEnd w:id="2"/>
    </w:p>
    <w:p w14:paraId="1E639B6F" w14:textId="61DCE00C" w:rsidR="00F13248" w:rsidRPr="00351FE7" w:rsidRDefault="00F13248" w:rsidP="008449BC">
      <w:pPr>
        <w:spacing w:line="276" w:lineRule="auto"/>
        <w:rPr>
          <w:rFonts w:ascii="Arial Narrow" w:hAnsi="Arial Narrow" w:cs="Arial"/>
        </w:rPr>
      </w:pPr>
    </w:p>
    <w:p w14:paraId="246C1D7A" w14:textId="0C313BC2" w:rsidR="000828C0" w:rsidRPr="00351FE7" w:rsidRDefault="000828C0" w:rsidP="008449BC">
      <w:pPr>
        <w:spacing w:line="276" w:lineRule="auto"/>
        <w:jc w:val="both"/>
        <w:rPr>
          <w:rFonts w:ascii="Arial Narrow" w:hAnsi="Arial Narrow" w:cs="Arial"/>
        </w:rPr>
      </w:pPr>
      <w:r w:rsidRPr="00351FE7">
        <w:rPr>
          <w:rFonts w:ascii="Arial Narrow" w:hAnsi="Arial Narrow" w:cs="Arial"/>
        </w:rPr>
        <w:t>Identificar</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determinar</w:t>
      </w:r>
      <w:r w:rsidRPr="00351FE7">
        <w:rPr>
          <w:rFonts w:ascii="Arial Narrow" w:hAnsi="Arial Narrow" w:cs="Arial"/>
          <w:spacing w:val="1"/>
        </w:rPr>
        <w:t xml:space="preserve"> </w:t>
      </w:r>
      <w:r w:rsidRPr="00351FE7">
        <w:rPr>
          <w:rFonts w:ascii="Arial Narrow" w:hAnsi="Arial Narrow" w:cs="Arial"/>
        </w:rPr>
        <w:t>los</w:t>
      </w:r>
      <w:r w:rsidRPr="00351FE7">
        <w:rPr>
          <w:rFonts w:ascii="Arial Narrow" w:hAnsi="Arial Narrow" w:cs="Arial"/>
          <w:spacing w:val="1"/>
        </w:rPr>
        <w:t xml:space="preserve"> </w:t>
      </w:r>
      <w:r w:rsidRPr="00351FE7">
        <w:rPr>
          <w:rFonts w:ascii="Arial Narrow" w:hAnsi="Arial Narrow" w:cs="Arial"/>
        </w:rPr>
        <w:t>riesgos</w:t>
      </w:r>
      <w:r w:rsidRPr="00351FE7">
        <w:rPr>
          <w:rFonts w:ascii="Arial Narrow" w:hAnsi="Arial Narrow" w:cs="Arial"/>
          <w:spacing w:val="1"/>
        </w:rPr>
        <w:t xml:space="preserve"> </w:t>
      </w:r>
      <w:r w:rsidRPr="00351FE7">
        <w:rPr>
          <w:rFonts w:ascii="Arial Narrow" w:hAnsi="Arial Narrow" w:cs="Arial"/>
        </w:rPr>
        <w:t>que</w:t>
      </w:r>
      <w:r w:rsidRPr="00351FE7">
        <w:rPr>
          <w:rFonts w:ascii="Arial Narrow" w:hAnsi="Arial Narrow" w:cs="Arial"/>
          <w:spacing w:val="1"/>
        </w:rPr>
        <w:t xml:space="preserve"> </w:t>
      </w:r>
      <w:r w:rsidRPr="00351FE7">
        <w:rPr>
          <w:rFonts w:ascii="Arial Narrow" w:hAnsi="Arial Narrow" w:cs="Arial"/>
        </w:rPr>
        <w:t>puedan</w:t>
      </w:r>
      <w:r w:rsidRPr="00351FE7">
        <w:rPr>
          <w:rFonts w:ascii="Arial Narrow" w:hAnsi="Arial Narrow" w:cs="Arial"/>
          <w:spacing w:val="1"/>
        </w:rPr>
        <w:t xml:space="preserve"> </w:t>
      </w:r>
      <w:r w:rsidRPr="00351FE7">
        <w:rPr>
          <w:rFonts w:ascii="Arial Narrow" w:hAnsi="Arial Narrow" w:cs="Arial"/>
        </w:rPr>
        <w:t>generar</w:t>
      </w:r>
      <w:r w:rsidRPr="00351FE7">
        <w:rPr>
          <w:rFonts w:ascii="Arial Narrow" w:hAnsi="Arial Narrow" w:cs="Arial"/>
          <w:spacing w:val="1"/>
        </w:rPr>
        <w:t xml:space="preserve"> </w:t>
      </w:r>
      <w:r w:rsidRPr="00351FE7">
        <w:rPr>
          <w:rFonts w:ascii="Arial Narrow" w:hAnsi="Arial Narrow" w:cs="Arial"/>
        </w:rPr>
        <w:t>una</w:t>
      </w:r>
      <w:r w:rsidRPr="00351FE7">
        <w:rPr>
          <w:rFonts w:ascii="Arial Narrow" w:hAnsi="Arial Narrow" w:cs="Arial"/>
          <w:spacing w:val="1"/>
        </w:rPr>
        <w:t xml:space="preserve"> </w:t>
      </w:r>
      <w:r w:rsidRPr="00351FE7">
        <w:rPr>
          <w:rFonts w:ascii="Arial Narrow" w:hAnsi="Arial Narrow" w:cs="Arial"/>
        </w:rPr>
        <w:t>eventual</w:t>
      </w:r>
      <w:r w:rsidRPr="00351FE7">
        <w:rPr>
          <w:rFonts w:ascii="Arial Narrow" w:hAnsi="Arial Narrow" w:cs="Arial"/>
          <w:spacing w:val="1"/>
        </w:rPr>
        <w:t xml:space="preserve"> </w:t>
      </w:r>
      <w:r w:rsidRPr="00351FE7">
        <w:rPr>
          <w:rFonts w:ascii="Arial Narrow" w:hAnsi="Arial Narrow" w:cs="Arial"/>
        </w:rPr>
        <w:t>emergencia</w:t>
      </w:r>
      <w:r w:rsidRPr="00351FE7">
        <w:rPr>
          <w:rFonts w:ascii="Arial Narrow" w:hAnsi="Arial Narrow" w:cs="Arial"/>
          <w:spacing w:val="1"/>
        </w:rPr>
        <w:t xml:space="preserve"> </w:t>
      </w:r>
      <w:r w:rsidRPr="00351FE7">
        <w:rPr>
          <w:rFonts w:ascii="Arial Narrow" w:hAnsi="Arial Narrow" w:cs="Arial"/>
        </w:rPr>
        <w:t>en</w:t>
      </w:r>
      <w:r w:rsidRPr="00351FE7">
        <w:rPr>
          <w:rFonts w:ascii="Arial Narrow" w:hAnsi="Arial Narrow" w:cs="Arial"/>
          <w:spacing w:val="1"/>
        </w:rPr>
        <w:t xml:space="preserve"> </w:t>
      </w:r>
      <w:r w:rsidRPr="00351FE7">
        <w:rPr>
          <w:rFonts w:ascii="Arial Narrow" w:hAnsi="Arial Narrow" w:cs="Arial"/>
        </w:rPr>
        <w:t>las</w:t>
      </w:r>
      <w:r w:rsidRPr="00351FE7">
        <w:rPr>
          <w:rFonts w:ascii="Arial Narrow" w:hAnsi="Arial Narrow" w:cs="Arial"/>
          <w:spacing w:val="1"/>
        </w:rPr>
        <w:t xml:space="preserve"> </w:t>
      </w:r>
      <w:r w:rsidRPr="00351FE7">
        <w:rPr>
          <w:rFonts w:ascii="Arial Narrow" w:hAnsi="Arial Narrow" w:cs="Arial"/>
        </w:rPr>
        <w:t>instalaciones</w:t>
      </w:r>
      <w:r w:rsidRPr="00351FE7">
        <w:rPr>
          <w:rFonts w:ascii="Arial Narrow" w:hAnsi="Arial Narrow" w:cs="Arial"/>
          <w:spacing w:val="1"/>
        </w:rPr>
        <w:t xml:space="preserve"> </w:t>
      </w:r>
      <w:r w:rsidR="0061346C" w:rsidRPr="00351FE7">
        <w:rPr>
          <w:rFonts w:ascii="Arial Narrow" w:hAnsi="Arial Narrow" w:cs="Arial"/>
        </w:rPr>
        <w:t>del Instituto Distrital de Deporte y Recreación - IDER</w:t>
      </w:r>
      <w:r w:rsidRPr="00351FE7">
        <w:rPr>
          <w:rFonts w:ascii="Arial Narrow" w:hAnsi="Arial Narrow" w:cs="Arial"/>
        </w:rPr>
        <w:t>,</w:t>
      </w:r>
      <w:r w:rsidRPr="00351FE7">
        <w:rPr>
          <w:rFonts w:ascii="Arial Narrow" w:hAnsi="Arial Narrow" w:cs="Arial"/>
          <w:spacing w:val="1"/>
        </w:rPr>
        <w:t xml:space="preserve"> </w:t>
      </w:r>
      <w:r w:rsidRPr="00351FE7">
        <w:rPr>
          <w:rFonts w:ascii="Arial Narrow" w:hAnsi="Arial Narrow" w:cs="Arial"/>
        </w:rPr>
        <w:t>sus</w:t>
      </w:r>
      <w:r w:rsidRPr="00351FE7">
        <w:rPr>
          <w:rFonts w:ascii="Arial Narrow" w:hAnsi="Arial Narrow" w:cs="Arial"/>
          <w:spacing w:val="1"/>
        </w:rPr>
        <w:t xml:space="preserve"> </w:t>
      </w:r>
      <w:r w:rsidRPr="00351FE7">
        <w:rPr>
          <w:rFonts w:ascii="Arial Narrow" w:hAnsi="Arial Narrow" w:cs="Arial"/>
        </w:rPr>
        <w:t>posibles</w:t>
      </w:r>
      <w:r w:rsidRPr="00351FE7">
        <w:rPr>
          <w:rFonts w:ascii="Arial Narrow" w:hAnsi="Arial Narrow" w:cs="Arial"/>
          <w:spacing w:val="1"/>
        </w:rPr>
        <w:t xml:space="preserve"> </w:t>
      </w:r>
      <w:r w:rsidRPr="00351FE7">
        <w:rPr>
          <w:rFonts w:ascii="Arial Narrow" w:hAnsi="Arial Narrow" w:cs="Arial"/>
        </w:rPr>
        <w:t>alcances o potenciales consecuencias y los medios que se disponen para</w:t>
      </w:r>
      <w:r w:rsidRPr="00351FE7">
        <w:rPr>
          <w:rFonts w:ascii="Arial Narrow" w:hAnsi="Arial Narrow" w:cs="Arial"/>
          <w:spacing w:val="1"/>
        </w:rPr>
        <w:t xml:space="preserve"> </w:t>
      </w:r>
      <w:r w:rsidRPr="00351FE7">
        <w:rPr>
          <w:rFonts w:ascii="Arial Narrow" w:hAnsi="Arial Narrow" w:cs="Arial"/>
        </w:rPr>
        <w:t>enfrentarlos, controlarlos y minimizarlos, con el fin de apoyar el diseño,</w:t>
      </w:r>
      <w:r w:rsidRPr="00351FE7">
        <w:rPr>
          <w:rFonts w:ascii="Arial Narrow" w:hAnsi="Arial Narrow" w:cs="Arial"/>
          <w:spacing w:val="1"/>
        </w:rPr>
        <w:t xml:space="preserve"> </w:t>
      </w:r>
      <w:r w:rsidRPr="00351FE7">
        <w:rPr>
          <w:rFonts w:ascii="Arial Narrow" w:hAnsi="Arial Narrow" w:cs="Arial"/>
        </w:rPr>
        <w:t>estructura</w:t>
      </w:r>
      <w:r w:rsidRPr="00351FE7">
        <w:rPr>
          <w:rFonts w:ascii="Arial Narrow" w:hAnsi="Arial Narrow" w:cs="Arial"/>
          <w:spacing w:val="1"/>
        </w:rPr>
        <w:t xml:space="preserve"> </w:t>
      </w:r>
      <w:r w:rsidRPr="00351FE7">
        <w:rPr>
          <w:rFonts w:ascii="Arial Narrow" w:hAnsi="Arial Narrow" w:cs="Arial"/>
        </w:rPr>
        <w:t>e</w:t>
      </w:r>
      <w:r w:rsidRPr="00351FE7">
        <w:rPr>
          <w:rFonts w:ascii="Arial Narrow" w:hAnsi="Arial Narrow" w:cs="Arial"/>
          <w:spacing w:val="1"/>
        </w:rPr>
        <w:t xml:space="preserve"> </w:t>
      </w:r>
      <w:r w:rsidRPr="00351FE7">
        <w:rPr>
          <w:rFonts w:ascii="Arial Narrow" w:hAnsi="Arial Narrow" w:cs="Arial"/>
        </w:rPr>
        <w:t>implementación</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un</w:t>
      </w:r>
      <w:r w:rsidRPr="00351FE7">
        <w:rPr>
          <w:rFonts w:ascii="Arial Narrow" w:hAnsi="Arial Narrow" w:cs="Arial"/>
          <w:spacing w:val="1"/>
        </w:rPr>
        <w:t xml:space="preserve"> </w:t>
      </w:r>
      <w:r w:rsidRPr="00351FE7">
        <w:rPr>
          <w:rFonts w:ascii="Arial Narrow" w:hAnsi="Arial Narrow" w:cs="Arial"/>
        </w:rPr>
        <w:t>Plan</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Emergencia</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Evacuación</w:t>
      </w:r>
      <w:r w:rsidRPr="00351FE7">
        <w:rPr>
          <w:rFonts w:ascii="Arial Narrow" w:hAnsi="Arial Narrow" w:cs="Arial"/>
          <w:spacing w:val="1"/>
        </w:rPr>
        <w:t xml:space="preserve"> </w:t>
      </w:r>
      <w:r w:rsidRPr="00351FE7">
        <w:rPr>
          <w:rFonts w:ascii="Arial Narrow" w:hAnsi="Arial Narrow" w:cs="Arial"/>
        </w:rPr>
        <w:t>acorde</w:t>
      </w:r>
      <w:r w:rsidRPr="00351FE7">
        <w:rPr>
          <w:rFonts w:ascii="Arial Narrow" w:hAnsi="Arial Narrow" w:cs="Arial"/>
          <w:spacing w:val="-2"/>
        </w:rPr>
        <w:t xml:space="preserve"> </w:t>
      </w:r>
      <w:r w:rsidRPr="00351FE7">
        <w:rPr>
          <w:rFonts w:ascii="Arial Narrow" w:hAnsi="Arial Narrow" w:cs="Arial"/>
        </w:rPr>
        <w:t>a</w:t>
      </w:r>
      <w:r w:rsidRPr="00351FE7">
        <w:rPr>
          <w:rFonts w:ascii="Arial Narrow" w:hAnsi="Arial Narrow" w:cs="Arial"/>
          <w:spacing w:val="2"/>
        </w:rPr>
        <w:t xml:space="preserve"> </w:t>
      </w:r>
      <w:r w:rsidRPr="00351FE7">
        <w:rPr>
          <w:rFonts w:ascii="Arial Narrow" w:hAnsi="Arial Narrow" w:cs="Arial"/>
        </w:rPr>
        <w:t>sus</w:t>
      </w:r>
      <w:r w:rsidRPr="00351FE7">
        <w:rPr>
          <w:rFonts w:ascii="Arial Narrow" w:hAnsi="Arial Narrow" w:cs="Arial"/>
          <w:spacing w:val="-3"/>
        </w:rPr>
        <w:t xml:space="preserve"> </w:t>
      </w:r>
      <w:r w:rsidRPr="00351FE7">
        <w:rPr>
          <w:rFonts w:ascii="Arial Narrow" w:hAnsi="Arial Narrow" w:cs="Arial"/>
        </w:rPr>
        <w:t>necesidades</w:t>
      </w:r>
    </w:p>
    <w:p w14:paraId="10980929" w14:textId="33A413B5" w:rsidR="00862899" w:rsidRPr="00351FE7" w:rsidRDefault="00862899" w:rsidP="008449BC">
      <w:pPr>
        <w:spacing w:line="276" w:lineRule="auto"/>
        <w:jc w:val="both"/>
        <w:rPr>
          <w:rFonts w:ascii="Arial Narrow" w:hAnsi="Arial Narrow" w:cs="Arial"/>
          <w:color w:val="000000"/>
        </w:rPr>
      </w:pPr>
    </w:p>
    <w:p w14:paraId="3894C7DE" w14:textId="6E4EC16C" w:rsidR="00862899" w:rsidRPr="00351FE7" w:rsidRDefault="00862899" w:rsidP="008449BC">
      <w:pPr>
        <w:pStyle w:val="Ttulo3"/>
        <w:numPr>
          <w:ilvl w:val="0"/>
          <w:numId w:val="18"/>
        </w:numPr>
        <w:tabs>
          <w:tab w:val="left" w:pos="2715"/>
          <w:tab w:val="center" w:pos="4391"/>
        </w:tabs>
        <w:spacing w:line="276" w:lineRule="auto"/>
        <w:ind w:right="57"/>
        <w:jc w:val="both"/>
        <w:rPr>
          <w:rFonts w:ascii="Arial Narrow" w:hAnsi="Arial Narrow" w:cs="Arial"/>
          <w:b/>
          <w:bCs/>
          <w:color w:val="auto"/>
          <w:sz w:val="22"/>
          <w:szCs w:val="22"/>
        </w:rPr>
      </w:pPr>
      <w:bookmarkStart w:id="3" w:name="_Toc130550419"/>
      <w:r w:rsidRPr="00351FE7">
        <w:rPr>
          <w:rFonts w:ascii="Arial Narrow" w:hAnsi="Arial Narrow" w:cs="Arial"/>
          <w:b/>
          <w:bCs/>
          <w:color w:val="auto"/>
          <w:sz w:val="22"/>
          <w:szCs w:val="22"/>
        </w:rPr>
        <w:t>ALCANCE</w:t>
      </w:r>
      <w:bookmarkEnd w:id="3"/>
    </w:p>
    <w:p w14:paraId="7E6674B7" w14:textId="77777777" w:rsidR="008449BC" w:rsidRPr="00351FE7" w:rsidRDefault="008449BC" w:rsidP="008449BC">
      <w:pPr>
        <w:spacing w:line="276" w:lineRule="auto"/>
        <w:rPr>
          <w:rFonts w:ascii="Arial Narrow" w:hAnsi="Arial Narrow" w:cs="Arial"/>
        </w:rPr>
      </w:pPr>
    </w:p>
    <w:p w14:paraId="5E5F2CBE" w14:textId="7C8466BE" w:rsidR="00F13248" w:rsidRPr="00351FE7" w:rsidRDefault="0061346C" w:rsidP="0060262C">
      <w:pPr>
        <w:spacing w:line="276" w:lineRule="auto"/>
        <w:jc w:val="both"/>
        <w:rPr>
          <w:rFonts w:ascii="Arial Narrow" w:hAnsi="Arial Narrow" w:cs="Arial"/>
        </w:rPr>
      </w:pPr>
      <w:r w:rsidRPr="00351FE7">
        <w:rPr>
          <w:rFonts w:ascii="Arial Narrow" w:hAnsi="Arial Narrow" w:cs="Arial"/>
        </w:rPr>
        <w:t>Este procedimiento aplica para el análisis de amenazas y determinación de la vulnerabilidad en todos los centros de trabajo del Instituto Distrital de Deporte y Recreación - IDER</w:t>
      </w:r>
    </w:p>
    <w:p w14:paraId="4B4D490F" w14:textId="77777777" w:rsidR="00F13248" w:rsidRPr="00351FE7" w:rsidRDefault="00F13248" w:rsidP="008449BC">
      <w:pPr>
        <w:spacing w:line="276" w:lineRule="auto"/>
        <w:rPr>
          <w:rFonts w:ascii="Arial Narrow" w:hAnsi="Arial Narrow" w:cs="Arial"/>
        </w:rPr>
      </w:pPr>
    </w:p>
    <w:p w14:paraId="2D669976" w14:textId="19C4FD20" w:rsidR="00477585" w:rsidRPr="00351FE7" w:rsidRDefault="00630663" w:rsidP="008449BC">
      <w:pPr>
        <w:pStyle w:val="Ttulo3"/>
        <w:numPr>
          <w:ilvl w:val="0"/>
          <w:numId w:val="18"/>
        </w:numPr>
        <w:tabs>
          <w:tab w:val="left" w:pos="2715"/>
          <w:tab w:val="center" w:pos="4391"/>
        </w:tabs>
        <w:spacing w:line="276" w:lineRule="auto"/>
        <w:ind w:right="57"/>
        <w:jc w:val="both"/>
        <w:rPr>
          <w:rFonts w:ascii="Arial Narrow" w:hAnsi="Arial Narrow" w:cs="Arial"/>
          <w:b/>
          <w:bCs/>
          <w:color w:val="auto"/>
          <w:sz w:val="22"/>
          <w:szCs w:val="22"/>
        </w:rPr>
      </w:pPr>
      <w:bookmarkStart w:id="4" w:name="_Toc130550420"/>
      <w:r w:rsidRPr="00351FE7">
        <w:rPr>
          <w:rFonts w:ascii="Arial Narrow" w:hAnsi="Arial Narrow" w:cs="Arial"/>
          <w:b/>
          <w:bCs/>
          <w:color w:val="auto"/>
          <w:sz w:val="22"/>
          <w:szCs w:val="22"/>
        </w:rPr>
        <w:t>DEFINICIONES</w:t>
      </w:r>
      <w:bookmarkEnd w:id="4"/>
    </w:p>
    <w:p w14:paraId="352F634E" w14:textId="4D11724F" w:rsidR="00F13248" w:rsidRPr="00351FE7" w:rsidRDefault="00F13248" w:rsidP="008449BC">
      <w:pPr>
        <w:spacing w:line="276" w:lineRule="auto"/>
        <w:rPr>
          <w:rFonts w:ascii="Arial Narrow" w:hAnsi="Arial Narrow" w:cs="Arial"/>
        </w:rPr>
      </w:pPr>
    </w:p>
    <w:p w14:paraId="11159ACA" w14:textId="77777777" w:rsidR="000828C0" w:rsidRPr="00351FE7" w:rsidRDefault="000828C0" w:rsidP="008449BC">
      <w:pPr>
        <w:pStyle w:val="Prrafodelista"/>
        <w:widowControl w:val="0"/>
        <w:numPr>
          <w:ilvl w:val="0"/>
          <w:numId w:val="45"/>
        </w:numPr>
        <w:tabs>
          <w:tab w:val="left" w:pos="862"/>
        </w:tabs>
        <w:autoSpaceDE w:val="0"/>
        <w:autoSpaceDN w:val="0"/>
        <w:spacing w:after="0" w:line="276" w:lineRule="auto"/>
        <w:ind w:right="959"/>
        <w:contextualSpacing w:val="0"/>
        <w:jc w:val="both"/>
        <w:rPr>
          <w:rFonts w:ascii="Arial Narrow" w:hAnsi="Arial Narrow" w:cs="Arial"/>
        </w:rPr>
      </w:pPr>
      <w:r w:rsidRPr="00351FE7">
        <w:rPr>
          <w:rFonts w:ascii="Arial Narrow" w:hAnsi="Arial Narrow" w:cs="Arial"/>
          <w:b/>
        </w:rPr>
        <w:t>Riesgo:</w:t>
      </w:r>
      <w:r w:rsidRPr="00351FE7">
        <w:rPr>
          <w:rFonts w:ascii="Arial Narrow" w:hAnsi="Arial Narrow" w:cs="Arial"/>
          <w:b/>
          <w:spacing w:val="18"/>
        </w:rPr>
        <w:t xml:space="preserve"> </w:t>
      </w:r>
      <w:r w:rsidRPr="00351FE7">
        <w:rPr>
          <w:rFonts w:ascii="Arial Narrow" w:hAnsi="Arial Narrow" w:cs="Arial"/>
        </w:rPr>
        <w:t>Amenaza</w:t>
      </w:r>
      <w:r w:rsidRPr="00351FE7">
        <w:rPr>
          <w:rFonts w:ascii="Arial Narrow" w:hAnsi="Arial Narrow" w:cs="Arial"/>
          <w:spacing w:val="16"/>
        </w:rPr>
        <w:t xml:space="preserve"> </w:t>
      </w:r>
      <w:r w:rsidRPr="00351FE7">
        <w:rPr>
          <w:rFonts w:ascii="Arial Narrow" w:hAnsi="Arial Narrow" w:cs="Arial"/>
        </w:rPr>
        <w:t>evaluada</w:t>
      </w:r>
      <w:r w:rsidRPr="00351FE7">
        <w:rPr>
          <w:rFonts w:ascii="Arial Narrow" w:hAnsi="Arial Narrow" w:cs="Arial"/>
          <w:spacing w:val="14"/>
        </w:rPr>
        <w:t xml:space="preserve"> </w:t>
      </w:r>
      <w:r w:rsidRPr="00351FE7">
        <w:rPr>
          <w:rFonts w:ascii="Arial Narrow" w:hAnsi="Arial Narrow" w:cs="Arial"/>
        </w:rPr>
        <w:t>en</w:t>
      </w:r>
      <w:r w:rsidRPr="00351FE7">
        <w:rPr>
          <w:rFonts w:ascii="Arial Narrow" w:hAnsi="Arial Narrow" w:cs="Arial"/>
          <w:spacing w:val="16"/>
        </w:rPr>
        <w:t xml:space="preserve"> </w:t>
      </w:r>
      <w:r w:rsidRPr="00351FE7">
        <w:rPr>
          <w:rFonts w:ascii="Arial Narrow" w:hAnsi="Arial Narrow" w:cs="Arial"/>
        </w:rPr>
        <w:t>cuanto</w:t>
      </w:r>
      <w:r w:rsidRPr="00351FE7">
        <w:rPr>
          <w:rFonts w:ascii="Arial Narrow" w:hAnsi="Arial Narrow" w:cs="Arial"/>
          <w:spacing w:val="14"/>
        </w:rPr>
        <w:t xml:space="preserve"> </w:t>
      </w:r>
      <w:r w:rsidRPr="00351FE7">
        <w:rPr>
          <w:rFonts w:ascii="Arial Narrow" w:hAnsi="Arial Narrow" w:cs="Arial"/>
        </w:rPr>
        <w:t>a</w:t>
      </w:r>
      <w:r w:rsidRPr="00351FE7">
        <w:rPr>
          <w:rFonts w:ascii="Arial Narrow" w:hAnsi="Arial Narrow" w:cs="Arial"/>
          <w:spacing w:val="16"/>
        </w:rPr>
        <w:t xml:space="preserve"> </w:t>
      </w:r>
      <w:r w:rsidRPr="00351FE7">
        <w:rPr>
          <w:rFonts w:ascii="Arial Narrow" w:hAnsi="Arial Narrow" w:cs="Arial"/>
        </w:rPr>
        <w:t>su</w:t>
      </w:r>
      <w:r w:rsidRPr="00351FE7">
        <w:rPr>
          <w:rFonts w:ascii="Arial Narrow" w:hAnsi="Arial Narrow" w:cs="Arial"/>
          <w:spacing w:val="14"/>
        </w:rPr>
        <w:t xml:space="preserve"> </w:t>
      </w:r>
      <w:r w:rsidRPr="00351FE7">
        <w:rPr>
          <w:rFonts w:ascii="Arial Narrow" w:hAnsi="Arial Narrow" w:cs="Arial"/>
        </w:rPr>
        <w:t>probabilidad</w:t>
      </w:r>
      <w:r w:rsidRPr="00351FE7">
        <w:rPr>
          <w:rFonts w:ascii="Arial Narrow" w:hAnsi="Arial Narrow" w:cs="Arial"/>
          <w:spacing w:val="16"/>
        </w:rPr>
        <w:t xml:space="preserve"> </w:t>
      </w:r>
      <w:r w:rsidRPr="00351FE7">
        <w:rPr>
          <w:rFonts w:ascii="Arial Narrow" w:hAnsi="Arial Narrow" w:cs="Arial"/>
        </w:rPr>
        <w:t>de</w:t>
      </w:r>
      <w:r w:rsidRPr="00351FE7">
        <w:rPr>
          <w:rFonts w:ascii="Arial Narrow" w:hAnsi="Arial Narrow" w:cs="Arial"/>
          <w:spacing w:val="16"/>
        </w:rPr>
        <w:t xml:space="preserve"> </w:t>
      </w:r>
      <w:r w:rsidRPr="00351FE7">
        <w:rPr>
          <w:rFonts w:ascii="Arial Narrow" w:hAnsi="Arial Narrow" w:cs="Arial"/>
        </w:rPr>
        <w:t>ocurrencia</w:t>
      </w:r>
      <w:r w:rsidRPr="00351FE7">
        <w:rPr>
          <w:rFonts w:ascii="Arial Narrow" w:hAnsi="Arial Narrow" w:cs="Arial"/>
          <w:spacing w:val="16"/>
        </w:rPr>
        <w:t xml:space="preserve"> </w:t>
      </w:r>
      <w:r w:rsidRPr="00351FE7">
        <w:rPr>
          <w:rFonts w:ascii="Arial Narrow" w:hAnsi="Arial Narrow" w:cs="Arial"/>
        </w:rPr>
        <w:t>y</w:t>
      </w:r>
      <w:r w:rsidRPr="00351FE7">
        <w:rPr>
          <w:rFonts w:ascii="Arial Narrow" w:hAnsi="Arial Narrow" w:cs="Arial"/>
          <w:spacing w:val="13"/>
        </w:rPr>
        <w:t xml:space="preserve"> </w:t>
      </w:r>
      <w:r w:rsidRPr="00351FE7">
        <w:rPr>
          <w:rFonts w:ascii="Arial Narrow" w:hAnsi="Arial Narrow" w:cs="Arial"/>
        </w:rPr>
        <w:t>a</w:t>
      </w:r>
      <w:r w:rsidRPr="00351FE7">
        <w:rPr>
          <w:rFonts w:ascii="Arial Narrow" w:hAnsi="Arial Narrow" w:cs="Arial"/>
          <w:spacing w:val="-64"/>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gravedad potencial</w:t>
      </w:r>
      <w:r w:rsidRPr="00351FE7">
        <w:rPr>
          <w:rFonts w:ascii="Arial Narrow" w:hAnsi="Arial Narrow" w:cs="Arial"/>
          <w:spacing w:val="-2"/>
        </w:rPr>
        <w:t xml:space="preserve"> </w:t>
      </w:r>
      <w:r w:rsidRPr="00351FE7">
        <w:rPr>
          <w:rFonts w:ascii="Arial Narrow" w:hAnsi="Arial Narrow" w:cs="Arial"/>
        </w:rPr>
        <w:t>o consecuencias.</w:t>
      </w:r>
    </w:p>
    <w:p w14:paraId="1C7E5464" w14:textId="77777777" w:rsidR="000828C0" w:rsidRPr="00351FE7" w:rsidRDefault="000828C0" w:rsidP="008449BC">
      <w:pPr>
        <w:pStyle w:val="Prrafodelista"/>
        <w:widowControl w:val="0"/>
        <w:numPr>
          <w:ilvl w:val="0"/>
          <w:numId w:val="45"/>
        </w:numPr>
        <w:tabs>
          <w:tab w:val="left" w:pos="862"/>
        </w:tabs>
        <w:autoSpaceDE w:val="0"/>
        <w:autoSpaceDN w:val="0"/>
        <w:spacing w:before="1" w:after="0" w:line="276" w:lineRule="auto"/>
        <w:ind w:right="959"/>
        <w:contextualSpacing w:val="0"/>
        <w:jc w:val="both"/>
        <w:rPr>
          <w:rFonts w:ascii="Arial Narrow" w:hAnsi="Arial Narrow" w:cs="Arial"/>
        </w:rPr>
      </w:pPr>
      <w:r w:rsidRPr="00351FE7">
        <w:rPr>
          <w:rFonts w:ascii="Arial Narrow" w:hAnsi="Arial Narrow" w:cs="Arial"/>
          <w:b/>
        </w:rPr>
        <w:t xml:space="preserve">Medida de los Riesgos: </w:t>
      </w:r>
      <w:r w:rsidRPr="00351FE7">
        <w:rPr>
          <w:rFonts w:ascii="Arial Narrow" w:hAnsi="Arial Narrow" w:cs="Arial"/>
        </w:rPr>
        <w:t>En la Medición de los Riesgos, intervienen dos</w:t>
      </w:r>
      <w:r w:rsidRPr="00351FE7">
        <w:rPr>
          <w:rFonts w:ascii="Arial Narrow" w:hAnsi="Arial Narrow" w:cs="Arial"/>
          <w:spacing w:val="1"/>
        </w:rPr>
        <w:t xml:space="preserve"> </w:t>
      </w:r>
      <w:r w:rsidRPr="00351FE7">
        <w:rPr>
          <w:rFonts w:ascii="Arial Narrow" w:hAnsi="Arial Narrow" w:cs="Arial"/>
        </w:rPr>
        <w:t>Variables</w:t>
      </w:r>
      <w:r w:rsidRPr="00351FE7">
        <w:rPr>
          <w:rFonts w:ascii="Arial Narrow" w:hAnsi="Arial Narrow" w:cs="Arial"/>
          <w:spacing w:val="1"/>
        </w:rPr>
        <w:t xml:space="preserve"> </w:t>
      </w:r>
      <w:r w:rsidRPr="00351FE7">
        <w:rPr>
          <w:rFonts w:ascii="Arial Narrow" w:hAnsi="Arial Narrow" w:cs="Arial"/>
        </w:rPr>
        <w:t>Independientes,</w:t>
      </w:r>
      <w:r w:rsidRPr="00351FE7">
        <w:rPr>
          <w:rFonts w:ascii="Arial Narrow" w:hAnsi="Arial Narrow" w:cs="Arial"/>
          <w:spacing w:val="1"/>
        </w:rPr>
        <w:t xml:space="preserve"> </w:t>
      </w:r>
      <w:r w:rsidRPr="00351FE7">
        <w:rPr>
          <w:rFonts w:ascii="Arial Narrow" w:hAnsi="Arial Narrow" w:cs="Arial"/>
        </w:rPr>
        <w:t>como</w:t>
      </w:r>
      <w:r w:rsidRPr="00351FE7">
        <w:rPr>
          <w:rFonts w:ascii="Arial Narrow" w:hAnsi="Arial Narrow" w:cs="Arial"/>
          <w:spacing w:val="1"/>
        </w:rPr>
        <w:t xml:space="preserve"> </w:t>
      </w:r>
      <w:r w:rsidRPr="00351FE7">
        <w:rPr>
          <w:rFonts w:ascii="Arial Narrow" w:hAnsi="Arial Narrow" w:cs="Arial"/>
        </w:rPr>
        <w:t>son</w:t>
      </w:r>
      <w:r w:rsidRPr="00351FE7">
        <w:rPr>
          <w:rFonts w:ascii="Arial Narrow" w:hAnsi="Arial Narrow" w:cs="Arial"/>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Probabilidad</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Potencialidad</w:t>
      </w:r>
      <w:r w:rsidRPr="00351FE7">
        <w:rPr>
          <w:rFonts w:ascii="Arial Narrow" w:hAnsi="Arial Narrow" w:cs="Arial"/>
          <w:spacing w:val="1"/>
        </w:rPr>
        <w:t xml:space="preserve"> </w:t>
      </w:r>
      <w:r w:rsidRPr="00351FE7">
        <w:rPr>
          <w:rFonts w:ascii="Arial Narrow" w:hAnsi="Arial Narrow" w:cs="Arial"/>
        </w:rPr>
        <w:t>(consecuencia).</w:t>
      </w:r>
    </w:p>
    <w:p w14:paraId="6117641B" w14:textId="77777777" w:rsidR="000828C0" w:rsidRPr="00351FE7" w:rsidRDefault="000828C0" w:rsidP="008449BC">
      <w:pPr>
        <w:pStyle w:val="Prrafodelista"/>
        <w:widowControl w:val="0"/>
        <w:numPr>
          <w:ilvl w:val="0"/>
          <w:numId w:val="45"/>
        </w:numPr>
        <w:tabs>
          <w:tab w:val="left" w:pos="862"/>
        </w:tabs>
        <w:autoSpaceDE w:val="0"/>
        <w:autoSpaceDN w:val="0"/>
        <w:spacing w:before="1" w:after="0" w:line="276" w:lineRule="auto"/>
        <w:ind w:right="961"/>
        <w:contextualSpacing w:val="0"/>
        <w:jc w:val="both"/>
        <w:rPr>
          <w:rFonts w:ascii="Arial Narrow" w:hAnsi="Arial Narrow" w:cs="Arial"/>
        </w:rPr>
      </w:pPr>
      <w:r w:rsidRPr="00351FE7">
        <w:rPr>
          <w:rFonts w:ascii="Arial Narrow" w:hAnsi="Arial Narrow" w:cs="Arial"/>
          <w:b/>
        </w:rPr>
        <w:t>Probabilidad:</w:t>
      </w:r>
      <w:r w:rsidRPr="00351FE7">
        <w:rPr>
          <w:rFonts w:ascii="Arial Narrow" w:hAnsi="Arial Narrow" w:cs="Arial"/>
          <w:b/>
          <w:spacing w:val="1"/>
        </w:rPr>
        <w:t xml:space="preserve"> </w:t>
      </w:r>
      <w:r w:rsidRPr="00351FE7">
        <w:rPr>
          <w:rFonts w:ascii="Arial Narrow" w:hAnsi="Arial Narrow" w:cs="Arial"/>
        </w:rPr>
        <w:t>Esta</w:t>
      </w:r>
      <w:r w:rsidRPr="00351FE7">
        <w:rPr>
          <w:rFonts w:ascii="Arial Narrow" w:hAnsi="Arial Narrow" w:cs="Arial"/>
          <w:spacing w:val="1"/>
        </w:rPr>
        <w:t xml:space="preserve"> </w:t>
      </w:r>
      <w:r w:rsidRPr="00351FE7">
        <w:rPr>
          <w:rFonts w:ascii="Arial Narrow" w:hAnsi="Arial Narrow" w:cs="Arial"/>
        </w:rPr>
        <w:t>determinada</w:t>
      </w:r>
      <w:r w:rsidRPr="00351FE7">
        <w:rPr>
          <w:rFonts w:ascii="Arial Narrow" w:hAnsi="Arial Narrow" w:cs="Arial"/>
          <w:spacing w:val="1"/>
        </w:rPr>
        <w:t xml:space="preserve"> </w:t>
      </w:r>
      <w:r w:rsidRPr="00351FE7">
        <w:rPr>
          <w:rFonts w:ascii="Arial Narrow" w:hAnsi="Arial Narrow" w:cs="Arial"/>
        </w:rPr>
        <w:t>por</w:t>
      </w:r>
      <w:r w:rsidRPr="00351FE7">
        <w:rPr>
          <w:rFonts w:ascii="Arial Narrow" w:hAnsi="Arial Narrow" w:cs="Arial"/>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“Posibilidad”</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ocurrencia</w:t>
      </w:r>
      <w:r w:rsidRPr="00351FE7">
        <w:rPr>
          <w:rFonts w:ascii="Arial Narrow" w:hAnsi="Arial Narrow" w:cs="Arial"/>
          <w:spacing w:val="1"/>
        </w:rPr>
        <w:t xml:space="preserve"> </w:t>
      </w:r>
      <w:r w:rsidRPr="00351FE7">
        <w:rPr>
          <w:rFonts w:ascii="Arial Narrow" w:hAnsi="Arial Narrow" w:cs="Arial"/>
        </w:rPr>
        <w:t>del</w:t>
      </w:r>
      <w:r w:rsidRPr="00351FE7">
        <w:rPr>
          <w:rFonts w:ascii="Arial Narrow" w:hAnsi="Arial Narrow" w:cs="Arial"/>
          <w:spacing w:val="1"/>
        </w:rPr>
        <w:t xml:space="preserve"> </w:t>
      </w:r>
      <w:r w:rsidRPr="00351FE7">
        <w:rPr>
          <w:rFonts w:ascii="Arial Narrow" w:hAnsi="Arial Narrow" w:cs="Arial"/>
        </w:rPr>
        <w:t>Evento que</w:t>
      </w:r>
      <w:r w:rsidRPr="00351FE7">
        <w:rPr>
          <w:rFonts w:ascii="Arial Narrow" w:hAnsi="Arial Narrow" w:cs="Arial"/>
          <w:spacing w:val="-2"/>
        </w:rPr>
        <w:t xml:space="preserve"> </w:t>
      </w:r>
      <w:r w:rsidRPr="00351FE7">
        <w:rPr>
          <w:rFonts w:ascii="Arial Narrow" w:hAnsi="Arial Narrow" w:cs="Arial"/>
        </w:rPr>
        <w:t>pueda</w:t>
      </w:r>
      <w:r w:rsidRPr="00351FE7">
        <w:rPr>
          <w:rFonts w:ascii="Arial Narrow" w:hAnsi="Arial Narrow" w:cs="Arial"/>
          <w:spacing w:val="-3"/>
        </w:rPr>
        <w:t xml:space="preserve"> </w:t>
      </w:r>
      <w:r w:rsidRPr="00351FE7">
        <w:rPr>
          <w:rFonts w:ascii="Arial Narrow" w:hAnsi="Arial Narrow" w:cs="Arial"/>
        </w:rPr>
        <w:t>originar la</w:t>
      </w:r>
      <w:r w:rsidRPr="00351FE7">
        <w:rPr>
          <w:rFonts w:ascii="Arial Narrow" w:hAnsi="Arial Narrow" w:cs="Arial"/>
          <w:spacing w:val="-1"/>
        </w:rPr>
        <w:t xml:space="preserve"> </w:t>
      </w:r>
      <w:r w:rsidRPr="00351FE7">
        <w:rPr>
          <w:rFonts w:ascii="Arial Narrow" w:hAnsi="Arial Narrow" w:cs="Arial"/>
        </w:rPr>
        <w:t>Consecuencia</w:t>
      </w:r>
      <w:r w:rsidRPr="00351FE7">
        <w:rPr>
          <w:rFonts w:ascii="Arial Narrow" w:hAnsi="Arial Narrow" w:cs="Arial"/>
          <w:spacing w:val="-2"/>
        </w:rPr>
        <w:t xml:space="preserve"> </w:t>
      </w:r>
      <w:r w:rsidRPr="00351FE7">
        <w:rPr>
          <w:rFonts w:ascii="Arial Narrow" w:hAnsi="Arial Narrow" w:cs="Arial"/>
        </w:rPr>
        <w:t>Negativa.</w:t>
      </w:r>
    </w:p>
    <w:p w14:paraId="13802D0B" w14:textId="47125720" w:rsidR="000828C0" w:rsidRPr="00351FE7" w:rsidRDefault="000828C0" w:rsidP="008449BC">
      <w:pPr>
        <w:pStyle w:val="Prrafodelista"/>
        <w:widowControl w:val="0"/>
        <w:numPr>
          <w:ilvl w:val="0"/>
          <w:numId w:val="45"/>
        </w:numPr>
        <w:tabs>
          <w:tab w:val="left" w:pos="862"/>
        </w:tabs>
        <w:autoSpaceDE w:val="0"/>
        <w:autoSpaceDN w:val="0"/>
        <w:spacing w:after="0" w:line="276" w:lineRule="auto"/>
        <w:ind w:right="956"/>
        <w:contextualSpacing w:val="0"/>
        <w:jc w:val="both"/>
        <w:rPr>
          <w:rFonts w:ascii="Arial Narrow" w:hAnsi="Arial Narrow" w:cs="Arial"/>
        </w:rPr>
      </w:pPr>
      <w:r w:rsidRPr="00351FE7">
        <w:rPr>
          <w:rFonts w:ascii="Arial Narrow" w:hAnsi="Arial Narrow" w:cs="Arial"/>
          <w:b/>
        </w:rPr>
        <w:t>Potencialidad:</w:t>
      </w:r>
      <w:r w:rsidRPr="00351FE7">
        <w:rPr>
          <w:rFonts w:ascii="Arial Narrow" w:hAnsi="Arial Narrow" w:cs="Arial"/>
          <w:b/>
          <w:spacing w:val="1"/>
        </w:rPr>
        <w:t xml:space="preserve"> </w:t>
      </w:r>
      <w:r w:rsidRPr="00351FE7">
        <w:rPr>
          <w:rFonts w:ascii="Arial Narrow" w:hAnsi="Arial Narrow" w:cs="Arial"/>
        </w:rPr>
        <w:t>Nivel</w:t>
      </w:r>
      <w:r w:rsidRPr="00351FE7">
        <w:rPr>
          <w:rFonts w:ascii="Arial Narrow" w:hAnsi="Arial Narrow" w:cs="Arial"/>
          <w:spacing w:val="1"/>
        </w:rPr>
        <w:t xml:space="preserve"> </w:t>
      </w:r>
      <w:r w:rsidRPr="00351FE7">
        <w:rPr>
          <w:rFonts w:ascii="Arial Narrow" w:hAnsi="Arial Narrow" w:cs="Arial"/>
        </w:rPr>
        <w:t>esperado</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las</w:t>
      </w:r>
      <w:r w:rsidRPr="00351FE7">
        <w:rPr>
          <w:rFonts w:ascii="Arial Narrow" w:hAnsi="Arial Narrow" w:cs="Arial"/>
          <w:spacing w:val="1"/>
        </w:rPr>
        <w:t xml:space="preserve"> </w:t>
      </w:r>
      <w:r w:rsidRPr="00351FE7">
        <w:rPr>
          <w:rFonts w:ascii="Arial Narrow" w:hAnsi="Arial Narrow" w:cs="Arial"/>
        </w:rPr>
        <w:t>Consecuencias</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un</w:t>
      </w:r>
      <w:r w:rsidRPr="00351FE7">
        <w:rPr>
          <w:rFonts w:ascii="Arial Narrow" w:hAnsi="Arial Narrow" w:cs="Arial"/>
          <w:spacing w:val="1"/>
        </w:rPr>
        <w:t xml:space="preserve"> </w:t>
      </w:r>
      <w:r w:rsidRPr="00351FE7">
        <w:rPr>
          <w:rFonts w:ascii="Arial Narrow" w:hAnsi="Arial Narrow" w:cs="Arial"/>
        </w:rPr>
        <w:t>Siniestro,</w:t>
      </w:r>
      <w:r w:rsidRPr="00351FE7">
        <w:rPr>
          <w:rFonts w:ascii="Arial Narrow" w:hAnsi="Arial Narrow" w:cs="Arial"/>
          <w:spacing w:val="1"/>
        </w:rPr>
        <w:t xml:space="preserve"> </w:t>
      </w:r>
      <w:r w:rsidRPr="00351FE7">
        <w:rPr>
          <w:rFonts w:ascii="Arial Narrow" w:hAnsi="Arial Narrow" w:cs="Arial"/>
        </w:rPr>
        <w:t xml:space="preserve">medido en extensión del daño, </w:t>
      </w:r>
      <w:r w:rsidR="0061346C" w:rsidRPr="00351FE7">
        <w:rPr>
          <w:rFonts w:ascii="Arial Narrow" w:hAnsi="Arial Narrow" w:cs="Arial"/>
        </w:rPr>
        <w:t>pérdidas</w:t>
      </w:r>
      <w:r w:rsidRPr="00351FE7">
        <w:rPr>
          <w:rFonts w:ascii="Arial Narrow" w:hAnsi="Arial Narrow" w:cs="Arial"/>
        </w:rPr>
        <w:t xml:space="preserve"> económicas, numero o tipo de</w:t>
      </w:r>
      <w:r w:rsidRPr="00351FE7">
        <w:rPr>
          <w:rFonts w:ascii="Arial Narrow" w:hAnsi="Arial Narrow" w:cs="Arial"/>
          <w:spacing w:val="1"/>
        </w:rPr>
        <w:t xml:space="preserve"> </w:t>
      </w:r>
      <w:r w:rsidRPr="00351FE7">
        <w:rPr>
          <w:rFonts w:ascii="Arial Narrow" w:hAnsi="Arial Narrow" w:cs="Arial"/>
        </w:rPr>
        <w:t>lesiones, tiempo de interrupción de actividades, daño a la Imagen de la</w:t>
      </w:r>
      <w:r w:rsidRPr="00351FE7">
        <w:rPr>
          <w:rFonts w:ascii="Arial Narrow" w:hAnsi="Arial Narrow" w:cs="Arial"/>
          <w:spacing w:val="1"/>
        </w:rPr>
        <w:t xml:space="preserve"> </w:t>
      </w:r>
      <w:r w:rsidRPr="00351FE7">
        <w:rPr>
          <w:rFonts w:ascii="Arial Narrow" w:hAnsi="Arial Narrow" w:cs="Arial"/>
        </w:rPr>
        <w:t>Compañía</w:t>
      </w:r>
      <w:r w:rsidRPr="00351FE7">
        <w:rPr>
          <w:rFonts w:ascii="Arial Narrow" w:hAnsi="Arial Narrow" w:cs="Arial"/>
          <w:spacing w:val="-1"/>
        </w:rPr>
        <w:t xml:space="preserve"> </w:t>
      </w:r>
      <w:r w:rsidRPr="00351FE7">
        <w:rPr>
          <w:rFonts w:ascii="Arial Narrow" w:hAnsi="Arial Narrow" w:cs="Arial"/>
        </w:rPr>
        <w:t>y/o</w:t>
      </w:r>
      <w:r w:rsidRPr="00351FE7">
        <w:rPr>
          <w:rFonts w:ascii="Arial Narrow" w:hAnsi="Arial Narrow" w:cs="Arial"/>
          <w:spacing w:val="1"/>
        </w:rPr>
        <w:t xml:space="preserve"> </w:t>
      </w:r>
      <w:r w:rsidRPr="00351FE7">
        <w:rPr>
          <w:rFonts w:ascii="Arial Narrow" w:hAnsi="Arial Narrow" w:cs="Arial"/>
        </w:rPr>
        <w:t>daño</w:t>
      </w:r>
      <w:r w:rsidRPr="00351FE7">
        <w:rPr>
          <w:rFonts w:ascii="Arial Narrow" w:hAnsi="Arial Narrow" w:cs="Arial"/>
          <w:spacing w:val="-2"/>
        </w:rPr>
        <w:t xml:space="preserve"> </w:t>
      </w:r>
      <w:r w:rsidRPr="00351FE7">
        <w:rPr>
          <w:rFonts w:ascii="Arial Narrow" w:hAnsi="Arial Narrow" w:cs="Arial"/>
        </w:rPr>
        <w:t>ambiental.</w:t>
      </w:r>
    </w:p>
    <w:p w14:paraId="139E66AF" w14:textId="77777777" w:rsidR="000828C0" w:rsidRPr="00351FE7" w:rsidRDefault="000828C0" w:rsidP="008449BC">
      <w:pPr>
        <w:pStyle w:val="Prrafodelista"/>
        <w:widowControl w:val="0"/>
        <w:numPr>
          <w:ilvl w:val="0"/>
          <w:numId w:val="45"/>
        </w:numPr>
        <w:tabs>
          <w:tab w:val="left" w:pos="861"/>
          <w:tab w:val="left" w:pos="862"/>
        </w:tabs>
        <w:autoSpaceDE w:val="0"/>
        <w:autoSpaceDN w:val="0"/>
        <w:spacing w:after="0" w:line="276" w:lineRule="auto"/>
        <w:contextualSpacing w:val="0"/>
        <w:rPr>
          <w:rFonts w:ascii="Arial Narrow" w:hAnsi="Arial Narrow" w:cs="Arial"/>
        </w:rPr>
      </w:pPr>
      <w:r w:rsidRPr="00351FE7">
        <w:rPr>
          <w:rFonts w:ascii="Arial Narrow" w:hAnsi="Arial Narrow" w:cs="Arial"/>
          <w:b/>
        </w:rPr>
        <w:t>Amenazas:</w:t>
      </w:r>
      <w:r w:rsidRPr="00351FE7">
        <w:rPr>
          <w:rFonts w:ascii="Arial Narrow" w:hAnsi="Arial Narrow" w:cs="Arial"/>
          <w:b/>
          <w:spacing w:val="1"/>
        </w:rPr>
        <w:t xml:space="preserve"> </w:t>
      </w:r>
      <w:r w:rsidRPr="00351FE7">
        <w:rPr>
          <w:rFonts w:ascii="Arial Narrow" w:hAnsi="Arial Narrow" w:cs="Arial"/>
        </w:rPr>
        <w:t>Situación</w:t>
      </w:r>
      <w:r w:rsidRPr="00351FE7">
        <w:rPr>
          <w:rFonts w:ascii="Arial Narrow" w:hAnsi="Arial Narrow" w:cs="Arial"/>
          <w:spacing w:val="-4"/>
        </w:rPr>
        <w:t xml:space="preserve"> </w:t>
      </w:r>
      <w:r w:rsidRPr="00351FE7">
        <w:rPr>
          <w:rFonts w:ascii="Arial Narrow" w:hAnsi="Arial Narrow" w:cs="Arial"/>
        </w:rPr>
        <w:t>potencial</w:t>
      </w:r>
      <w:r w:rsidRPr="00351FE7">
        <w:rPr>
          <w:rFonts w:ascii="Arial Narrow" w:hAnsi="Arial Narrow" w:cs="Arial"/>
          <w:spacing w:val="-2"/>
        </w:rPr>
        <w:t xml:space="preserve"> </w:t>
      </w:r>
      <w:r w:rsidRPr="00351FE7">
        <w:rPr>
          <w:rFonts w:ascii="Arial Narrow" w:hAnsi="Arial Narrow" w:cs="Arial"/>
        </w:rPr>
        <w:t>con</w:t>
      </w:r>
      <w:r w:rsidRPr="00351FE7">
        <w:rPr>
          <w:rFonts w:ascii="Arial Narrow" w:hAnsi="Arial Narrow" w:cs="Arial"/>
          <w:spacing w:val="-2"/>
        </w:rPr>
        <w:t xml:space="preserve"> </w:t>
      </w:r>
      <w:r w:rsidRPr="00351FE7">
        <w:rPr>
          <w:rFonts w:ascii="Arial Narrow" w:hAnsi="Arial Narrow" w:cs="Arial"/>
        </w:rPr>
        <w:t>capacidad</w:t>
      </w:r>
      <w:r w:rsidRPr="00351FE7">
        <w:rPr>
          <w:rFonts w:ascii="Arial Narrow" w:hAnsi="Arial Narrow" w:cs="Arial"/>
          <w:spacing w:val="-2"/>
        </w:rPr>
        <w:t xml:space="preserve"> </w:t>
      </w:r>
      <w:r w:rsidRPr="00351FE7">
        <w:rPr>
          <w:rFonts w:ascii="Arial Narrow" w:hAnsi="Arial Narrow" w:cs="Arial"/>
        </w:rPr>
        <w:t>de</w:t>
      </w:r>
      <w:r w:rsidRPr="00351FE7">
        <w:rPr>
          <w:rFonts w:ascii="Arial Narrow" w:hAnsi="Arial Narrow" w:cs="Arial"/>
          <w:spacing w:val="-4"/>
        </w:rPr>
        <w:t xml:space="preserve"> </w:t>
      </w:r>
      <w:r w:rsidRPr="00351FE7">
        <w:rPr>
          <w:rFonts w:ascii="Arial Narrow" w:hAnsi="Arial Narrow" w:cs="Arial"/>
        </w:rPr>
        <w:t>afectar</w:t>
      </w:r>
      <w:r w:rsidRPr="00351FE7">
        <w:rPr>
          <w:rFonts w:ascii="Arial Narrow" w:hAnsi="Arial Narrow" w:cs="Arial"/>
          <w:spacing w:val="-2"/>
        </w:rPr>
        <w:t xml:space="preserve"> </w:t>
      </w:r>
      <w:r w:rsidRPr="00351FE7">
        <w:rPr>
          <w:rFonts w:ascii="Arial Narrow" w:hAnsi="Arial Narrow" w:cs="Arial"/>
        </w:rPr>
        <w:t>las</w:t>
      </w:r>
      <w:r w:rsidRPr="00351FE7">
        <w:rPr>
          <w:rFonts w:ascii="Arial Narrow" w:hAnsi="Arial Narrow" w:cs="Arial"/>
          <w:spacing w:val="-2"/>
        </w:rPr>
        <w:t xml:space="preserve"> </w:t>
      </w:r>
      <w:r w:rsidRPr="00351FE7">
        <w:rPr>
          <w:rFonts w:ascii="Arial Narrow" w:hAnsi="Arial Narrow" w:cs="Arial"/>
        </w:rPr>
        <w:t>instalaciones.</w:t>
      </w:r>
    </w:p>
    <w:p w14:paraId="3ED60E88" w14:textId="77777777" w:rsidR="000828C0" w:rsidRPr="00351FE7" w:rsidRDefault="000828C0" w:rsidP="008449BC">
      <w:pPr>
        <w:pStyle w:val="Textoindependiente"/>
        <w:spacing w:before="8" w:line="276" w:lineRule="auto"/>
        <w:rPr>
          <w:rFonts w:ascii="Arial Narrow" w:hAnsi="Arial Narrow"/>
          <w:sz w:val="22"/>
          <w:szCs w:val="22"/>
        </w:rPr>
      </w:pPr>
    </w:p>
    <w:p w14:paraId="34F851C5" w14:textId="77777777" w:rsidR="000828C0" w:rsidRPr="00351FE7" w:rsidRDefault="000828C0" w:rsidP="008449BC">
      <w:pPr>
        <w:pStyle w:val="Prrafodelista"/>
        <w:widowControl w:val="0"/>
        <w:numPr>
          <w:ilvl w:val="0"/>
          <w:numId w:val="45"/>
        </w:numPr>
        <w:tabs>
          <w:tab w:val="left" w:pos="862"/>
        </w:tabs>
        <w:autoSpaceDE w:val="0"/>
        <w:autoSpaceDN w:val="0"/>
        <w:spacing w:after="0" w:line="276" w:lineRule="auto"/>
        <w:ind w:right="962"/>
        <w:contextualSpacing w:val="0"/>
        <w:jc w:val="both"/>
        <w:rPr>
          <w:rFonts w:ascii="Arial Narrow" w:hAnsi="Arial Narrow" w:cs="Arial"/>
        </w:rPr>
      </w:pPr>
      <w:r w:rsidRPr="00351FE7">
        <w:rPr>
          <w:rFonts w:ascii="Arial Narrow" w:hAnsi="Arial Narrow" w:cs="Arial"/>
          <w:b/>
        </w:rPr>
        <w:t>Vulnerabilidad:</w:t>
      </w:r>
      <w:r w:rsidRPr="00351FE7">
        <w:rPr>
          <w:rFonts w:ascii="Arial Narrow" w:hAnsi="Arial Narrow" w:cs="Arial"/>
          <w:b/>
          <w:spacing w:val="1"/>
        </w:rPr>
        <w:t xml:space="preserve"> </w:t>
      </w:r>
      <w:r w:rsidRPr="00351FE7">
        <w:rPr>
          <w:rFonts w:ascii="Arial Narrow" w:hAnsi="Arial Narrow" w:cs="Arial"/>
        </w:rPr>
        <w:t>Grado</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sensibilidad</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un</w:t>
      </w:r>
      <w:r w:rsidRPr="00351FE7">
        <w:rPr>
          <w:rFonts w:ascii="Arial Narrow" w:hAnsi="Arial Narrow" w:cs="Arial"/>
          <w:spacing w:val="1"/>
        </w:rPr>
        <w:t xml:space="preserve"> </w:t>
      </w:r>
      <w:r w:rsidRPr="00351FE7">
        <w:rPr>
          <w:rFonts w:ascii="Arial Narrow" w:hAnsi="Arial Narrow" w:cs="Arial"/>
        </w:rPr>
        <w:t>sistema</w:t>
      </w:r>
      <w:r w:rsidRPr="00351FE7">
        <w:rPr>
          <w:rFonts w:ascii="Arial Narrow" w:hAnsi="Arial Narrow" w:cs="Arial"/>
          <w:spacing w:val="1"/>
        </w:rPr>
        <w:t xml:space="preserve"> </w:t>
      </w:r>
      <w:r w:rsidRPr="00351FE7">
        <w:rPr>
          <w:rFonts w:ascii="Arial Narrow" w:hAnsi="Arial Narrow" w:cs="Arial"/>
        </w:rPr>
        <w:t>ante</w:t>
      </w:r>
      <w:r w:rsidRPr="00351FE7">
        <w:rPr>
          <w:rFonts w:ascii="Arial Narrow" w:hAnsi="Arial Narrow" w:cs="Arial"/>
          <w:spacing w:val="1"/>
        </w:rPr>
        <w:t xml:space="preserve"> </w:t>
      </w:r>
      <w:r w:rsidRPr="00351FE7">
        <w:rPr>
          <w:rFonts w:ascii="Arial Narrow" w:hAnsi="Arial Narrow" w:cs="Arial"/>
        </w:rPr>
        <w:t>un</w:t>
      </w:r>
      <w:r w:rsidRPr="00351FE7">
        <w:rPr>
          <w:rFonts w:ascii="Arial Narrow" w:hAnsi="Arial Narrow" w:cs="Arial"/>
          <w:spacing w:val="66"/>
        </w:rPr>
        <w:t xml:space="preserve"> </w:t>
      </w:r>
      <w:r w:rsidRPr="00351FE7">
        <w:rPr>
          <w:rFonts w:ascii="Arial Narrow" w:hAnsi="Arial Narrow" w:cs="Arial"/>
        </w:rPr>
        <w:t>riesgo,</w:t>
      </w:r>
      <w:r w:rsidRPr="00351FE7">
        <w:rPr>
          <w:rFonts w:ascii="Arial Narrow" w:hAnsi="Arial Narrow" w:cs="Arial"/>
          <w:spacing w:val="1"/>
        </w:rPr>
        <w:t xml:space="preserve"> </w:t>
      </w:r>
      <w:r w:rsidRPr="00351FE7">
        <w:rPr>
          <w:rFonts w:ascii="Arial Narrow" w:hAnsi="Arial Narrow" w:cs="Arial"/>
        </w:rPr>
        <w:t>medido</w:t>
      </w:r>
      <w:r w:rsidRPr="00351FE7">
        <w:rPr>
          <w:rFonts w:ascii="Arial Narrow" w:hAnsi="Arial Narrow" w:cs="Arial"/>
          <w:spacing w:val="-3"/>
        </w:rPr>
        <w:t xml:space="preserve"> </w:t>
      </w:r>
      <w:r w:rsidRPr="00351FE7">
        <w:rPr>
          <w:rFonts w:ascii="Arial Narrow" w:hAnsi="Arial Narrow" w:cs="Arial"/>
        </w:rPr>
        <w:t>en</w:t>
      </w:r>
      <w:r w:rsidRPr="00351FE7">
        <w:rPr>
          <w:rFonts w:ascii="Arial Narrow" w:hAnsi="Arial Narrow" w:cs="Arial"/>
          <w:spacing w:val="-2"/>
        </w:rPr>
        <w:t xml:space="preserve"> </w:t>
      </w:r>
      <w:r w:rsidRPr="00351FE7">
        <w:rPr>
          <w:rFonts w:ascii="Arial Narrow" w:hAnsi="Arial Narrow" w:cs="Arial"/>
        </w:rPr>
        <w:t>cuanto</w:t>
      </w:r>
      <w:r w:rsidRPr="00351FE7">
        <w:rPr>
          <w:rFonts w:ascii="Arial Narrow" w:hAnsi="Arial Narrow" w:cs="Arial"/>
          <w:spacing w:val="-2"/>
        </w:rPr>
        <w:t xml:space="preserve"> </w:t>
      </w:r>
      <w:r w:rsidRPr="00351FE7">
        <w:rPr>
          <w:rFonts w:ascii="Arial Narrow" w:hAnsi="Arial Narrow" w:cs="Arial"/>
        </w:rPr>
        <w:t>al</w:t>
      </w:r>
      <w:r w:rsidRPr="00351FE7">
        <w:rPr>
          <w:rFonts w:ascii="Arial Narrow" w:hAnsi="Arial Narrow" w:cs="Arial"/>
          <w:spacing w:val="-1"/>
        </w:rPr>
        <w:t xml:space="preserve"> </w:t>
      </w:r>
      <w:r w:rsidRPr="00351FE7">
        <w:rPr>
          <w:rFonts w:ascii="Arial Narrow" w:hAnsi="Arial Narrow" w:cs="Arial"/>
        </w:rPr>
        <w:t>impacto que</w:t>
      </w:r>
      <w:r w:rsidRPr="00351FE7">
        <w:rPr>
          <w:rFonts w:ascii="Arial Narrow" w:hAnsi="Arial Narrow" w:cs="Arial"/>
          <w:spacing w:val="-3"/>
        </w:rPr>
        <w:t xml:space="preserve"> </w:t>
      </w:r>
      <w:r w:rsidRPr="00351FE7">
        <w:rPr>
          <w:rFonts w:ascii="Arial Narrow" w:hAnsi="Arial Narrow" w:cs="Arial"/>
        </w:rPr>
        <w:t>pueda</w:t>
      </w:r>
      <w:r w:rsidRPr="00351FE7">
        <w:rPr>
          <w:rFonts w:ascii="Arial Narrow" w:hAnsi="Arial Narrow" w:cs="Arial"/>
          <w:spacing w:val="-1"/>
        </w:rPr>
        <w:t xml:space="preserve"> </w:t>
      </w:r>
      <w:r w:rsidRPr="00351FE7">
        <w:rPr>
          <w:rFonts w:ascii="Arial Narrow" w:hAnsi="Arial Narrow" w:cs="Arial"/>
        </w:rPr>
        <w:t>tener</w:t>
      </w:r>
      <w:r w:rsidRPr="00351FE7">
        <w:rPr>
          <w:rFonts w:ascii="Arial Narrow" w:hAnsi="Arial Narrow" w:cs="Arial"/>
          <w:spacing w:val="-1"/>
        </w:rPr>
        <w:t xml:space="preserve"> </w:t>
      </w:r>
      <w:r w:rsidRPr="00351FE7">
        <w:rPr>
          <w:rFonts w:ascii="Arial Narrow" w:hAnsi="Arial Narrow" w:cs="Arial"/>
        </w:rPr>
        <w:t>sobre</w:t>
      </w:r>
      <w:r w:rsidRPr="00351FE7">
        <w:rPr>
          <w:rFonts w:ascii="Arial Narrow" w:hAnsi="Arial Narrow" w:cs="Arial"/>
          <w:spacing w:val="-1"/>
        </w:rPr>
        <w:t xml:space="preserve"> </w:t>
      </w:r>
      <w:r w:rsidRPr="00351FE7">
        <w:rPr>
          <w:rFonts w:ascii="Arial Narrow" w:hAnsi="Arial Narrow" w:cs="Arial"/>
        </w:rPr>
        <w:t>su</w:t>
      </w:r>
      <w:r w:rsidRPr="00351FE7">
        <w:rPr>
          <w:rFonts w:ascii="Arial Narrow" w:hAnsi="Arial Narrow" w:cs="Arial"/>
          <w:spacing w:val="-1"/>
        </w:rPr>
        <w:t xml:space="preserve"> </w:t>
      </w:r>
      <w:r w:rsidRPr="00351FE7">
        <w:rPr>
          <w:rFonts w:ascii="Arial Narrow" w:hAnsi="Arial Narrow" w:cs="Arial"/>
        </w:rPr>
        <w:t>Estabilidad.</w:t>
      </w:r>
    </w:p>
    <w:p w14:paraId="60833B40" w14:textId="77777777" w:rsidR="000828C0" w:rsidRPr="00351FE7" w:rsidRDefault="000828C0" w:rsidP="008449BC">
      <w:pPr>
        <w:pStyle w:val="Prrafodelista"/>
        <w:widowControl w:val="0"/>
        <w:numPr>
          <w:ilvl w:val="0"/>
          <w:numId w:val="45"/>
        </w:numPr>
        <w:tabs>
          <w:tab w:val="left" w:pos="862"/>
        </w:tabs>
        <w:autoSpaceDE w:val="0"/>
        <w:autoSpaceDN w:val="0"/>
        <w:spacing w:before="100" w:after="0" w:line="276" w:lineRule="auto"/>
        <w:ind w:right="956"/>
        <w:contextualSpacing w:val="0"/>
        <w:jc w:val="both"/>
        <w:rPr>
          <w:rFonts w:ascii="Arial Narrow" w:hAnsi="Arial Narrow" w:cs="Arial"/>
        </w:rPr>
      </w:pPr>
      <w:r w:rsidRPr="00351FE7">
        <w:rPr>
          <w:rFonts w:ascii="Arial Narrow" w:hAnsi="Arial Narrow" w:cs="Arial"/>
          <w:b/>
        </w:rPr>
        <w:t xml:space="preserve">Programas para la Continuidad del Negocio: </w:t>
      </w:r>
      <w:r w:rsidRPr="00351FE7">
        <w:rPr>
          <w:rFonts w:ascii="Arial Narrow" w:hAnsi="Arial Narrow" w:cs="Arial"/>
        </w:rPr>
        <w:t>Un proceso activo apoyado</w:t>
      </w:r>
      <w:r w:rsidRPr="00351FE7">
        <w:rPr>
          <w:rFonts w:ascii="Arial Narrow" w:hAnsi="Arial Narrow" w:cs="Arial"/>
          <w:spacing w:val="1"/>
        </w:rPr>
        <w:t xml:space="preserve"> </w:t>
      </w:r>
      <w:r w:rsidRPr="00351FE7">
        <w:rPr>
          <w:rFonts w:ascii="Arial Narrow" w:hAnsi="Arial Narrow" w:cs="Arial"/>
        </w:rPr>
        <w:t>por</w:t>
      </w:r>
      <w:r w:rsidRPr="00351FE7">
        <w:rPr>
          <w:rFonts w:ascii="Arial Narrow" w:hAnsi="Arial Narrow" w:cs="Arial"/>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alta</w:t>
      </w:r>
      <w:r w:rsidRPr="00351FE7">
        <w:rPr>
          <w:rFonts w:ascii="Arial Narrow" w:hAnsi="Arial Narrow" w:cs="Arial"/>
          <w:spacing w:val="1"/>
        </w:rPr>
        <w:t xml:space="preserve"> </w:t>
      </w:r>
      <w:r w:rsidRPr="00351FE7">
        <w:rPr>
          <w:rFonts w:ascii="Arial Narrow" w:hAnsi="Arial Narrow" w:cs="Arial"/>
        </w:rPr>
        <w:t>gerencia</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fundado</w:t>
      </w:r>
      <w:r w:rsidRPr="00351FE7">
        <w:rPr>
          <w:rFonts w:ascii="Arial Narrow" w:hAnsi="Arial Narrow" w:cs="Arial"/>
          <w:spacing w:val="1"/>
        </w:rPr>
        <w:t xml:space="preserve"> </w:t>
      </w:r>
      <w:r w:rsidRPr="00351FE7">
        <w:rPr>
          <w:rFonts w:ascii="Arial Narrow" w:hAnsi="Arial Narrow" w:cs="Arial"/>
        </w:rPr>
        <w:t>para</w:t>
      </w:r>
      <w:r w:rsidRPr="00351FE7">
        <w:rPr>
          <w:rFonts w:ascii="Arial Narrow" w:hAnsi="Arial Narrow" w:cs="Arial"/>
          <w:spacing w:val="1"/>
        </w:rPr>
        <w:t xml:space="preserve"> </w:t>
      </w:r>
      <w:r w:rsidRPr="00351FE7">
        <w:rPr>
          <w:rFonts w:ascii="Arial Narrow" w:hAnsi="Arial Narrow" w:cs="Arial"/>
        </w:rPr>
        <w:t>asegurar</w:t>
      </w:r>
      <w:r w:rsidRPr="00351FE7">
        <w:rPr>
          <w:rFonts w:ascii="Arial Narrow" w:hAnsi="Arial Narrow" w:cs="Arial"/>
          <w:spacing w:val="1"/>
        </w:rPr>
        <w:t xml:space="preserve"> </w:t>
      </w:r>
      <w:r w:rsidRPr="00351FE7">
        <w:rPr>
          <w:rFonts w:ascii="Arial Narrow" w:hAnsi="Arial Narrow" w:cs="Arial"/>
        </w:rPr>
        <w:t>que</w:t>
      </w:r>
      <w:r w:rsidRPr="00351FE7">
        <w:rPr>
          <w:rFonts w:ascii="Arial Narrow" w:hAnsi="Arial Narrow" w:cs="Arial"/>
          <w:spacing w:val="1"/>
        </w:rPr>
        <w:t xml:space="preserve"> </w:t>
      </w:r>
      <w:r w:rsidRPr="00351FE7">
        <w:rPr>
          <w:rFonts w:ascii="Arial Narrow" w:hAnsi="Arial Narrow" w:cs="Arial"/>
        </w:rPr>
        <w:t>se</w:t>
      </w:r>
      <w:r w:rsidRPr="00351FE7">
        <w:rPr>
          <w:rFonts w:ascii="Arial Narrow" w:hAnsi="Arial Narrow" w:cs="Arial"/>
          <w:spacing w:val="1"/>
        </w:rPr>
        <w:t xml:space="preserve"> </w:t>
      </w:r>
      <w:r w:rsidRPr="00351FE7">
        <w:rPr>
          <w:rFonts w:ascii="Arial Narrow" w:hAnsi="Arial Narrow" w:cs="Arial"/>
        </w:rPr>
        <w:t>tomen</w:t>
      </w:r>
      <w:r w:rsidRPr="00351FE7">
        <w:rPr>
          <w:rFonts w:ascii="Arial Narrow" w:hAnsi="Arial Narrow" w:cs="Arial"/>
          <w:spacing w:val="1"/>
        </w:rPr>
        <w:t xml:space="preserve"> </w:t>
      </w:r>
      <w:r w:rsidRPr="00351FE7">
        <w:rPr>
          <w:rFonts w:ascii="Arial Narrow" w:hAnsi="Arial Narrow" w:cs="Arial"/>
        </w:rPr>
        <w:t>los</w:t>
      </w:r>
      <w:r w:rsidRPr="00351FE7">
        <w:rPr>
          <w:rFonts w:ascii="Arial Narrow" w:hAnsi="Arial Narrow" w:cs="Arial"/>
          <w:spacing w:val="1"/>
        </w:rPr>
        <w:t xml:space="preserve"> </w:t>
      </w:r>
      <w:r w:rsidRPr="00351FE7">
        <w:rPr>
          <w:rFonts w:ascii="Arial Narrow" w:hAnsi="Arial Narrow" w:cs="Arial"/>
        </w:rPr>
        <w:t>pasos</w:t>
      </w:r>
      <w:r w:rsidRPr="00351FE7">
        <w:rPr>
          <w:rFonts w:ascii="Arial Narrow" w:hAnsi="Arial Narrow" w:cs="Arial"/>
          <w:spacing w:val="-64"/>
        </w:rPr>
        <w:t xml:space="preserve"> </w:t>
      </w:r>
      <w:r w:rsidRPr="00351FE7">
        <w:rPr>
          <w:rFonts w:ascii="Arial Narrow" w:hAnsi="Arial Narrow" w:cs="Arial"/>
        </w:rPr>
        <w:t>necesarios para identificar el impacto de pérdidas potenciales, mantener</w:t>
      </w:r>
      <w:r w:rsidRPr="00351FE7">
        <w:rPr>
          <w:rFonts w:ascii="Arial Narrow" w:hAnsi="Arial Narrow" w:cs="Arial"/>
          <w:spacing w:val="1"/>
        </w:rPr>
        <w:t xml:space="preserve"> </w:t>
      </w:r>
      <w:r w:rsidRPr="00351FE7">
        <w:rPr>
          <w:rFonts w:ascii="Arial Narrow" w:hAnsi="Arial Narrow" w:cs="Arial"/>
        </w:rPr>
        <w:t>estrategias viables de recuperación, al igual que planes de recuperación y</w:t>
      </w:r>
      <w:r w:rsidRPr="00351FE7">
        <w:rPr>
          <w:rFonts w:ascii="Arial Narrow" w:hAnsi="Arial Narrow" w:cs="Arial"/>
          <w:spacing w:val="1"/>
        </w:rPr>
        <w:t xml:space="preserve"> </w:t>
      </w:r>
      <w:r w:rsidRPr="00351FE7">
        <w:rPr>
          <w:rFonts w:ascii="Arial Narrow" w:hAnsi="Arial Narrow" w:cs="Arial"/>
        </w:rPr>
        <w:t>asegurar los servicios continuados a través de entrenamiento al personal,</w:t>
      </w:r>
      <w:r w:rsidRPr="00351FE7">
        <w:rPr>
          <w:rFonts w:ascii="Arial Narrow" w:hAnsi="Arial Narrow" w:cs="Arial"/>
          <w:spacing w:val="1"/>
        </w:rPr>
        <w:t xml:space="preserve"> </w:t>
      </w:r>
      <w:r w:rsidRPr="00351FE7">
        <w:rPr>
          <w:rFonts w:ascii="Arial Narrow" w:hAnsi="Arial Narrow" w:cs="Arial"/>
        </w:rPr>
        <w:t>prueba</w:t>
      </w:r>
      <w:r w:rsidRPr="00351FE7">
        <w:rPr>
          <w:rFonts w:ascii="Arial Narrow" w:hAnsi="Arial Narrow" w:cs="Arial"/>
          <w:spacing w:val="-1"/>
        </w:rPr>
        <w:t xml:space="preserve"> </w:t>
      </w:r>
      <w:r w:rsidRPr="00351FE7">
        <w:rPr>
          <w:rFonts w:ascii="Arial Narrow" w:hAnsi="Arial Narrow" w:cs="Arial"/>
        </w:rPr>
        <w:t>del plan</w:t>
      </w:r>
      <w:r w:rsidRPr="00351FE7">
        <w:rPr>
          <w:rFonts w:ascii="Arial Narrow" w:hAnsi="Arial Narrow" w:cs="Arial"/>
          <w:spacing w:val="-1"/>
        </w:rPr>
        <w:t xml:space="preserve"> </w:t>
      </w:r>
      <w:r w:rsidRPr="00351FE7">
        <w:rPr>
          <w:rFonts w:ascii="Arial Narrow" w:hAnsi="Arial Narrow" w:cs="Arial"/>
        </w:rPr>
        <w:t>y mantenimiento.</w:t>
      </w:r>
    </w:p>
    <w:p w14:paraId="758744AC" w14:textId="77777777" w:rsidR="000828C0" w:rsidRPr="00351FE7" w:rsidRDefault="000828C0" w:rsidP="008449BC">
      <w:pPr>
        <w:pStyle w:val="Prrafodelista"/>
        <w:widowControl w:val="0"/>
        <w:numPr>
          <w:ilvl w:val="0"/>
          <w:numId w:val="45"/>
        </w:numPr>
        <w:tabs>
          <w:tab w:val="left" w:pos="862"/>
        </w:tabs>
        <w:autoSpaceDE w:val="0"/>
        <w:autoSpaceDN w:val="0"/>
        <w:spacing w:after="0" w:line="276" w:lineRule="auto"/>
        <w:ind w:right="962"/>
        <w:contextualSpacing w:val="0"/>
        <w:jc w:val="both"/>
        <w:rPr>
          <w:rFonts w:ascii="Arial Narrow" w:hAnsi="Arial Narrow" w:cs="Arial"/>
        </w:rPr>
      </w:pPr>
      <w:r w:rsidRPr="00351FE7">
        <w:rPr>
          <w:rFonts w:ascii="Arial Narrow" w:hAnsi="Arial Narrow" w:cs="Arial"/>
          <w:b/>
        </w:rPr>
        <w:t xml:space="preserve">Evaluación de daños: </w:t>
      </w:r>
      <w:r w:rsidRPr="00351FE7">
        <w:rPr>
          <w:rFonts w:ascii="Arial Narrow" w:hAnsi="Arial Narrow" w:cs="Arial"/>
        </w:rPr>
        <w:t>La evaluación o determinación de los efectos del</w:t>
      </w:r>
      <w:r w:rsidRPr="00351FE7">
        <w:rPr>
          <w:rFonts w:ascii="Arial Narrow" w:hAnsi="Arial Narrow" w:cs="Arial"/>
          <w:spacing w:val="1"/>
        </w:rPr>
        <w:t xml:space="preserve"> </w:t>
      </w:r>
      <w:r w:rsidRPr="00351FE7">
        <w:rPr>
          <w:rFonts w:ascii="Arial Narrow" w:hAnsi="Arial Narrow" w:cs="Arial"/>
        </w:rPr>
        <w:t>desastre</w:t>
      </w:r>
      <w:r w:rsidRPr="00351FE7">
        <w:rPr>
          <w:rFonts w:ascii="Arial Narrow" w:hAnsi="Arial Narrow" w:cs="Arial"/>
          <w:spacing w:val="-3"/>
        </w:rPr>
        <w:t xml:space="preserve"> </w:t>
      </w:r>
      <w:r w:rsidRPr="00351FE7">
        <w:rPr>
          <w:rFonts w:ascii="Arial Narrow" w:hAnsi="Arial Narrow" w:cs="Arial"/>
        </w:rPr>
        <w:t>en</w:t>
      </w:r>
      <w:r w:rsidRPr="00351FE7">
        <w:rPr>
          <w:rFonts w:ascii="Arial Narrow" w:hAnsi="Arial Narrow" w:cs="Arial"/>
          <w:spacing w:val="-2"/>
        </w:rPr>
        <w:t xml:space="preserve"> </w:t>
      </w:r>
      <w:r w:rsidRPr="00351FE7">
        <w:rPr>
          <w:rFonts w:ascii="Arial Narrow" w:hAnsi="Arial Narrow" w:cs="Arial"/>
        </w:rPr>
        <w:t>recursos</w:t>
      </w:r>
      <w:r w:rsidRPr="00351FE7">
        <w:rPr>
          <w:rFonts w:ascii="Arial Narrow" w:hAnsi="Arial Narrow" w:cs="Arial"/>
          <w:spacing w:val="-2"/>
        </w:rPr>
        <w:t xml:space="preserve"> </w:t>
      </w:r>
      <w:r w:rsidRPr="00351FE7">
        <w:rPr>
          <w:rFonts w:ascii="Arial Narrow" w:hAnsi="Arial Narrow" w:cs="Arial"/>
        </w:rPr>
        <w:t>humanos,</w:t>
      </w:r>
      <w:r w:rsidRPr="00351FE7">
        <w:rPr>
          <w:rFonts w:ascii="Arial Narrow" w:hAnsi="Arial Narrow" w:cs="Arial"/>
          <w:spacing w:val="-4"/>
        </w:rPr>
        <w:t xml:space="preserve"> </w:t>
      </w:r>
      <w:r w:rsidRPr="00351FE7">
        <w:rPr>
          <w:rFonts w:ascii="Arial Narrow" w:hAnsi="Arial Narrow" w:cs="Arial"/>
        </w:rPr>
        <w:t>físicos, económicos</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3"/>
        </w:rPr>
        <w:t xml:space="preserve"> </w:t>
      </w:r>
      <w:r w:rsidRPr="00351FE7">
        <w:rPr>
          <w:rFonts w:ascii="Arial Narrow" w:hAnsi="Arial Narrow" w:cs="Arial"/>
        </w:rPr>
        <w:t>naturales.</w:t>
      </w:r>
    </w:p>
    <w:p w14:paraId="174F030A" w14:textId="77777777" w:rsidR="000828C0" w:rsidRPr="00351FE7" w:rsidRDefault="000828C0" w:rsidP="008449BC">
      <w:pPr>
        <w:pStyle w:val="Prrafodelista"/>
        <w:widowControl w:val="0"/>
        <w:numPr>
          <w:ilvl w:val="0"/>
          <w:numId w:val="45"/>
        </w:numPr>
        <w:tabs>
          <w:tab w:val="left" w:pos="862"/>
        </w:tabs>
        <w:autoSpaceDE w:val="0"/>
        <w:autoSpaceDN w:val="0"/>
        <w:spacing w:after="0" w:line="276" w:lineRule="auto"/>
        <w:ind w:right="957"/>
        <w:contextualSpacing w:val="0"/>
        <w:jc w:val="both"/>
        <w:rPr>
          <w:rFonts w:ascii="Arial Narrow" w:hAnsi="Arial Narrow" w:cs="Arial"/>
        </w:rPr>
      </w:pPr>
      <w:r w:rsidRPr="00351FE7">
        <w:rPr>
          <w:rFonts w:ascii="Arial Narrow" w:hAnsi="Arial Narrow" w:cs="Arial"/>
          <w:b/>
        </w:rPr>
        <w:t xml:space="preserve">Programas de manejo de desastres / emergencias: </w:t>
      </w:r>
      <w:r w:rsidRPr="00351FE7">
        <w:rPr>
          <w:rFonts w:ascii="Arial Narrow" w:hAnsi="Arial Narrow" w:cs="Arial"/>
        </w:rPr>
        <w:t>Un programa que</w:t>
      </w:r>
      <w:r w:rsidRPr="00351FE7">
        <w:rPr>
          <w:rFonts w:ascii="Arial Narrow" w:hAnsi="Arial Narrow" w:cs="Arial"/>
          <w:spacing w:val="1"/>
        </w:rPr>
        <w:t xml:space="preserve"> </w:t>
      </w:r>
      <w:r w:rsidRPr="00351FE7">
        <w:rPr>
          <w:rFonts w:ascii="Arial Narrow" w:hAnsi="Arial Narrow" w:cs="Arial"/>
        </w:rPr>
        <w:t>implementa la misión, visión, metas y objetivos estratégicos, así como un</w:t>
      </w:r>
      <w:r w:rsidRPr="00351FE7">
        <w:rPr>
          <w:rFonts w:ascii="Arial Narrow" w:hAnsi="Arial Narrow" w:cs="Arial"/>
          <w:spacing w:val="1"/>
        </w:rPr>
        <w:t xml:space="preserve"> </w:t>
      </w:r>
      <w:r w:rsidRPr="00351FE7">
        <w:rPr>
          <w:rFonts w:ascii="Arial Narrow" w:hAnsi="Arial Narrow" w:cs="Arial"/>
        </w:rPr>
        <w:t>marco</w:t>
      </w:r>
      <w:r w:rsidRPr="00351FE7">
        <w:rPr>
          <w:rFonts w:ascii="Arial Narrow" w:hAnsi="Arial Narrow" w:cs="Arial"/>
          <w:spacing w:val="-3"/>
        </w:rPr>
        <w:t xml:space="preserve"> </w:t>
      </w:r>
      <w:r w:rsidRPr="00351FE7">
        <w:rPr>
          <w:rFonts w:ascii="Arial Narrow" w:hAnsi="Arial Narrow" w:cs="Arial"/>
        </w:rPr>
        <w:t>de</w:t>
      </w:r>
      <w:r w:rsidRPr="00351FE7">
        <w:rPr>
          <w:rFonts w:ascii="Arial Narrow" w:hAnsi="Arial Narrow" w:cs="Arial"/>
          <w:spacing w:val="-2"/>
        </w:rPr>
        <w:t xml:space="preserve"> </w:t>
      </w:r>
      <w:r w:rsidRPr="00351FE7">
        <w:rPr>
          <w:rFonts w:ascii="Arial Narrow" w:hAnsi="Arial Narrow" w:cs="Arial"/>
        </w:rPr>
        <w:t>trabajo del programa</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2"/>
        </w:rPr>
        <w:t xml:space="preserve"> </w:t>
      </w:r>
      <w:r w:rsidRPr="00351FE7">
        <w:rPr>
          <w:rFonts w:ascii="Arial Narrow" w:hAnsi="Arial Narrow" w:cs="Arial"/>
        </w:rPr>
        <w:t>la organización</w:t>
      </w:r>
    </w:p>
    <w:p w14:paraId="246AD9B9" w14:textId="77777777" w:rsidR="000828C0" w:rsidRPr="00351FE7" w:rsidRDefault="000828C0" w:rsidP="008449BC">
      <w:pPr>
        <w:pStyle w:val="Prrafodelista"/>
        <w:widowControl w:val="0"/>
        <w:numPr>
          <w:ilvl w:val="0"/>
          <w:numId w:val="45"/>
        </w:numPr>
        <w:tabs>
          <w:tab w:val="left" w:pos="862"/>
        </w:tabs>
        <w:autoSpaceDE w:val="0"/>
        <w:autoSpaceDN w:val="0"/>
        <w:spacing w:after="0" w:line="276" w:lineRule="auto"/>
        <w:ind w:right="959"/>
        <w:contextualSpacing w:val="0"/>
        <w:jc w:val="both"/>
        <w:rPr>
          <w:rFonts w:ascii="Arial Narrow" w:hAnsi="Arial Narrow" w:cs="Arial"/>
        </w:rPr>
      </w:pPr>
      <w:r w:rsidRPr="00351FE7">
        <w:rPr>
          <w:rFonts w:ascii="Arial Narrow" w:hAnsi="Arial Narrow" w:cs="Arial"/>
          <w:b/>
        </w:rPr>
        <w:lastRenderedPageBreak/>
        <w:t>Sistema</w:t>
      </w:r>
      <w:r w:rsidRPr="00351FE7">
        <w:rPr>
          <w:rFonts w:ascii="Arial Narrow" w:hAnsi="Arial Narrow" w:cs="Arial"/>
          <w:b/>
          <w:spacing w:val="1"/>
        </w:rPr>
        <w:t xml:space="preserve"> </w:t>
      </w:r>
      <w:r w:rsidRPr="00351FE7">
        <w:rPr>
          <w:rFonts w:ascii="Arial Narrow" w:hAnsi="Arial Narrow" w:cs="Arial"/>
          <w:b/>
        </w:rPr>
        <w:t>de</w:t>
      </w:r>
      <w:r w:rsidRPr="00351FE7">
        <w:rPr>
          <w:rFonts w:ascii="Arial Narrow" w:hAnsi="Arial Narrow" w:cs="Arial"/>
          <w:b/>
          <w:spacing w:val="1"/>
        </w:rPr>
        <w:t xml:space="preserve"> </w:t>
      </w:r>
      <w:r w:rsidRPr="00351FE7">
        <w:rPr>
          <w:rFonts w:ascii="Arial Narrow" w:hAnsi="Arial Narrow" w:cs="Arial"/>
          <w:b/>
        </w:rPr>
        <w:t>Manejo</w:t>
      </w:r>
      <w:r w:rsidRPr="00351FE7">
        <w:rPr>
          <w:rFonts w:ascii="Arial Narrow" w:hAnsi="Arial Narrow" w:cs="Arial"/>
          <w:b/>
          <w:spacing w:val="1"/>
        </w:rPr>
        <w:t xml:space="preserve"> </w:t>
      </w:r>
      <w:r w:rsidRPr="00351FE7">
        <w:rPr>
          <w:rFonts w:ascii="Arial Narrow" w:hAnsi="Arial Narrow" w:cs="Arial"/>
          <w:b/>
        </w:rPr>
        <w:t>de</w:t>
      </w:r>
      <w:r w:rsidRPr="00351FE7">
        <w:rPr>
          <w:rFonts w:ascii="Arial Narrow" w:hAnsi="Arial Narrow" w:cs="Arial"/>
          <w:b/>
          <w:spacing w:val="1"/>
        </w:rPr>
        <w:t xml:space="preserve"> </w:t>
      </w:r>
      <w:r w:rsidRPr="00351FE7">
        <w:rPr>
          <w:rFonts w:ascii="Arial Narrow" w:hAnsi="Arial Narrow" w:cs="Arial"/>
          <w:b/>
        </w:rPr>
        <w:t>Incidentes:</w:t>
      </w:r>
      <w:r w:rsidRPr="00351FE7">
        <w:rPr>
          <w:rFonts w:ascii="Arial Narrow" w:hAnsi="Arial Narrow" w:cs="Arial"/>
          <w:b/>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combinación</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66"/>
        </w:rPr>
        <w:t xml:space="preserve"> </w:t>
      </w:r>
      <w:r w:rsidRPr="00351FE7">
        <w:rPr>
          <w:rFonts w:ascii="Arial Narrow" w:hAnsi="Arial Narrow" w:cs="Arial"/>
        </w:rPr>
        <w:t>facilidades,</w:t>
      </w:r>
      <w:r w:rsidRPr="00351FE7">
        <w:rPr>
          <w:rFonts w:ascii="Arial Narrow" w:hAnsi="Arial Narrow" w:cs="Arial"/>
          <w:spacing w:val="1"/>
        </w:rPr>
        <w:t xml:space="preserve"> </w:t>
      </w:r>
      <w:r w:rsidRPr="00351FE7">
        <w:rPr>
          <w:rFonts w:ascii="Arial Narrow" w:hAnsi="Arial Narrow" w:cs="Arial"/>
        </w:rPr>
        <w:t>equipos,</w:t>
      </w:r>
      <w:r w:rsidRPr="00351FE7">
        <w:rPr>
          <w:rFonts w:ascii="Arial Narrow" w:hAnsi="Arial Narrow" w:cs="Arial"/>
          <w:spacing w:val="1"/>
        </w:rPr>
        <w:t xml:space="preserve"> </w:t>
      </w:r>
      <w:r w:rsidRPr="00351FE7">
        <w:rPr>
          <w:rFonts w:ascii="Arial Narrow" w:hAnsi="Arial Narrow" w:cs="Arial"/>
        </w:rPr>
        <w:t>personal,</w:t>
      </w:r>
      <w:r w:rsidRPr="00351FE7">
        <w:rPr>
          <w:rFonts w:ascii="Arial Narrow" w:hAnsi="Arial Narrow" w:cs="Arial"/>
          <w:spacing w:val="1"/>
        </w:rPr>
        <w:t xml:space="preserve"> </w:t>
      </w:r>
      <w:r w:rsidRPr="00351FE7">
        <w:rPr>
          <w:rFonts w:ascii="Arial Narrow" w:hAnsi="Arial Narrow" w:cs="Arial"/>
        </w:rPr>
        <w:t>procedimientos</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comunicaciones</w:t>
      </w:r>
      <w:r w:rsidRPr="00351FE7">
        <w:rPr>
          <w:rFonts w:ascii="Arial Narrow" w:hAnsi="Arial Narrow" w:cs="Arial"/>
          <w:spacing w:val="1"/>
        </w:rPr>
        <w:t xml:space="preserve"> </w:t>
      </w:r>
      <w:r w:rsidRPr="00351FE7">
        <w:rPr>
          <w:rFonts w:ascii="Arial Narrow" w:hAnsi="Arial Narrow" w:cs="Arial"/>
        </w:rPr>
        <w:t>operando</w:t>
      </w:r>
      <w:r w:rsidRPr="00351FE7">
        <w:rPr>
          <w:rFonts w:ascii="Arial Narrow" w:hAnsi="Arial Narrow" w:cs="Arial"/>
          <w:spacing w:val="1"/>
        </w:rPr>
        <w:t xml:space="preserve"> </w:t>
      </w:r>
      <w:r w:rsidRPr="00351FE7">
        <w:rPr>
          <w:rFonts w:ascii="Arial Narrow" w:hAnsi="Arial Narrow" w:cs="Arial"/>
        </w:rPr>
        <w:t>con</w:t>
      </w:r>
      <w:r w:rsidRPr="00351FE7">
        <w:rPr>
          <w:rFonts w:ascii="Arial Narrow" w:hAnsi="Arial Narrow" w:cs="Arial"/>
          <w:spacing w:val="1"/>
        </w:rPr>
        <w:t xml:space="preserve"> </w:t>
      </w:r>
      <w:r w:rsidRPr="00351FE7">
        <w:rPr>
          <w:rFonts w:ascii="Arial Narrow" w:hAnsi="Arial Narrow" w:cs="Arial"/>
        </w:rPr>
        <w:t>una</w:t>
      </w:r>
      <w:r w:rsidRPr="00351FE7">
        <w:rPr>
          <w:rFonts w:ascii="Arial Narrow" w:hAnsi="Arial Narrow" w:cs="Arial"/>
          <w:spacing w:val="-64"/>
        </w:rPr>
        <w:t xml:space="preserve"> </w:t>
      </w:r>
      <w:r w:rsidRPr="00351FE7">
        <w:rPr>
          <w:rFonts w:ascii="Arial Narrow" w:hAnsi="Arial Narrow" w:cs="Arial"/>
        </w:rPr>
        <w:t>estructura común y organizada con la responsabilidad del manejo de los</w:t>
      </w:r>
      <w:r w:rsidRPr="00351FE7">
        <w:rPr>
          <w:rFonts w:ascii="Arial Narrow" w:hAnsi="Arial Narrow" w:cs="Arial"/>
          <w:spacing w:val="1"/>
        </w:rPr>
        <w:t xml:space="preserve"> </w:t>
      </w:r>
      <w:r w:rsidRPr="00351FE7">
        <w:rPr>
          <w:rFonts w:ascii="Arial Narrow" w:hAnsi="Arial Narrow" w:cs="Arial"/>
        </w:rPr>
        <w:t>recursos asignados para alcanzar eficientemente los objetivos propuestos y</w:t>
      </w:r>
      <w:r w:rsidRPr="00351FE7">
        <w:rPr>
          <w:rFonts w:ascii="Arial Narrow" w:hAnsi="Arial Narrow" w:cs="Arial"/>
          <w:spacing w:val="1"/>
        </w:rPr>
        <w:t xml:space="preserve"> </w:t>
      </w:r>
      <w:r w:rsidRPr="00351FE7">
        <w:rPr>
          <w:rFonts w:ascii="Arial Narrow" w:hAnsi="Arial Narrow" w:cs="Arial"/>
        </w:rPr>
        <w:t>pertinentes</w:t>
      </w:r>
      <w:r w:rsidRPr="00351FE7">
        <w:rPr>
          <w:rFonts w:ascii="Arial Narrow" w:hAnsi="Arial Narrow" w:cs="Arial"/>
          <w:spacing w:val="-3"/>
        </w:rPr>
        <w:t xml:space="preserve"> </w:t>
      </w:r>
      <w:r w:rsidRPr="00351FE7">
        <w:rPr>
          <w:rFonts w:ascii="Arial Narrow" w:hAnsi="Arial Narrow" w:cs="Arial"/>
        </w:rPr>
        <w:t>a un incidente.</w:t>
      </w:r>
    </w:p>
    <w:p w14:paraId="5ADD9DE6" w14:textId="77777777" w:rsidR="000828C0" w:rsidRPr="00351FE7" w:rsidRDefault="000828C0" w:rsidP="008449BC">
      <w:pPr>
        <w:pStyle w:val="Prrafodelista"/>
        <w:widowControl w:val="0"/>
        <w:numPr>
          <w:ilvl w:val="0"/>
          <w:numId w:val="45"/>
        </w:numPr>
        <w:tabs>
          <w:tab w:val="left" w:pos="862"/>
        </w:tabs>
        <w:autoSpaceDE w:val="0"/>
        <w:autoSpaceDN w:val="0"/>
        <w:spacing w:after="0" w:line="276" w:lineRule="auto"/>
        <w:ind w:right="964"/>
        <w:contextualSpacing w:val="0"/>
        <w:jc w:val="both"/>
        <w:rPr>
          <w:rFonts w:ascii="Arial Narrow" w:hAnsi="Arial Narrow" w:cs="Arial"/>
        </w:rPr>
      </w:pPr>
      <w:r w:rsidRPr="00351FE7">
        <w:rPr>
          <w:rFonts w:ascii="Arial Narrow" w:hAnsi="Arial Narrow" w:cs="Arial"/>
          <w:b/>
        </w:rPr>
        <w:t xml:space="preserve">Mitigación: </w:t>
      </w:r>
      <w:r w:rsidRPr="00351FE7">
        <w:rPr>
          <w:rFonts w:ascii="Arial Narrow" w:hAnsi="Arial Narrow" w:cs="Arial"/>
        </w:rPr>
        <w:t>Acciones que se toman para eliminar o reducir el grado de</w:t>
      </w:r>
      <w:r w:rsidRPr="00351FE7">
        <w:rPr>
          <w:rFonts w:ascii="Arial Narrow" w:hAnsi="Arial Narrow" w:cs="Arial"/>
          <w:spacing w:val="1"/>
        </w:rPr>
        <w:t xml:space="preserve"> </w:t>
      </w:r>
      <w:r w:rsidRPr="00351FE7">
        <w:rPr>
          <w:rFonts w:ascii="Arial Narrow" w:hAnsi="Arial Narrow" w:cs="Arial"/>
        </w:rPr>
        <w:t>riesgo a la vida y daño a la propiedad, ya sea antes después del desastre /</w:t>
      </w:r>
      <w:r w:rsidRPr="00351FE7">
        <w:rPr>
          <w:rFonts w:ascii="Arial Narrow" w:hAnsi="Arial Narrow" w:cs="Arial"/>
          <w:spacing w:val="1"/>
        </w:rPr>
        <w:t xml:space="preserve"> </w:t>
      </w:r>
      <w:r w:rsidRPr="00351FE7">
        <w:rPr>
          <w:rFonts w:ascii="Arial Narrow" w:hAnsi="Arial Narrow" w:cs="Arial"/>
        </w:rPr>
        <w:t>emergencia.</w:t>
      </w:r>
    </w:p>
    <w:p w14:paraId="23F9A518" w14:textId="6E3E103F" w:rsidR="000828C0" w:rsidRPr="00351FE7" w:rsidRDefault="000828C0" w:rsidP="008449BC">
      <w:pPr>
        <w:pStyle w:val="Prrafodelista"/>
        <w:widowControl w:val="0"/>
        <w:numPr>
          <w:ilvl w:val="0"/>
          <w:numId w:val="46"/>
        </w:numPr>
        <w:tabs>
          <w:tab w:val="left" w:pos="862"/>
        </w:tabs>
        <w:autoSpaceDE w:val="0"/>
        <w:autoSpaceDN w:val="0"/>
        <w:spacing w:before="100" w:after="0" w:line="276" w:lineRule="auto"/>
        <w:ind w:right="956"/>
        <w:contextualSpacing w:val="0"/>
        <w:jc w:val="both"/>
        <w:rPr>
          <w:rFonts w:ascii="Arial Narrow" w:hAnsi="Arial Narrow" w:cs="Arial"/>
        </w:rPr>
      </w:pPr>
      <w:r w:rsidRPr="00351FE7">
        <w:rPr>
          <w:rFonts w:ascii="Arial Narrow" w:hAnsi="Arial Narrow" w:cs="Arial"/>
          <w:b/>
        </w:rPr>
        <w:t xml:space="preserve">Acuerdo de Ayuda Mutua: </w:t>
      </w:r>
      <w:r w:rsidRPr="00351FE7">
        <w:rPr>
          <w:rFonts w:ascii="Arial Narrow" w:hAnsi="Arial Narrow" w:cs="Arial"/>
        </w:rPr>
        <w:t xml:space="preserve">Un </w:t>
      </w:r>
      <w:r w:rsidR="00E54B1F" w:rsidRPr="00351FE7">
        <w:rPr>
          <w:rFonts w:ascii="Arial Narrow" w:hAnsi="Arial Narrow" w:cs="Arial"/>
        </w:rPr>
        <w:t>acuerdo preestablecido</w:t>
      </w:r>
      <w:r w:rsidRPr="00351FE7">
        <w:rPr>
          <w:rFonts w:ascii="Arial Narrow" w:hAnsi="Arial Narrow" w:cs="Arial"/>
        </w:rPr>
        <w:t>, desarrollado entre</w:t>
      </w:r>
      <w:r w:rsidRPr="00351FE7">
        <w:rPr>
          <w:rFonts w:ascii="Arial Narrow" w:hAnsi="Arial Narrow" w:cs="Arial"/>
          <w:spacing w:val="1"/>
        </w:rPr>
        <w:t xml:space="preserve"> </w:t>
      </w:r>
      <w:r w:rsidRPr="00351FE7">
        <w:rPr>
          <w:rFonts w:ascii="Arial Narrow" w:hAnsi="Arial Narrow" w:cs="Arial"/>
        </w:rPr>
        <w:t>dos o más entidades para prestar asistencia a las partes involucradas en</w:t>
      </w:r>
      <w:r w:rsidRPr="00351FE7">
        <w:rPr>
          <w:rFonts w:ascii="Arial Narrow" w:hAnsi="Arial Narrow" w:cs="Arial"/>
          <w:spacing w:val="1"/>
        </w:rPr>
        <w:t xml:space="preserve"> </w:t>
      </w:r>
      <w:r w:rsidRPr="00351FE7">
        <w:rPr>
          <w:rFonts w:ascii="Arial Narrow" w:hAnsi="Arial Narrow" w:cs="Arial"/>
        </w:rPr>
        <w:t>dicho</w:t>
      </w:r>
      <w:r w:rsidRPr="00351FE7">
        <w:rPr>
          <w:rFonts w:ascii="Arial Narrow" w:hAnsi="Arial Narrow" w:cs="Arial"/>
          <w:spacing w:val="-2"/>
        </w:rPr>
        <w:t xml:space="preserve"> </w:t>
      </w:r>
      <w:r w:rsidRPr="00351FE7">
        <w:rPr>
          <w:rFonts w:ascii="Arial Narrow" w:hAnsi="Arial Narrow" w:cs="Arial"/>
        </w:rPr>
        <w:t>acuerdo.</w:t>
      </w:r>
    </w:p>
    <w:p w14:paraId="05A826FE" w14:textId="77777777" w:rsidR="000828C0" w:rsidRPr="00351FE7" w:rsidRDefault="000828C0" w:rsidP="008449BC">
      <w:pPr>
        <w:pStyle w:val="Prrafodelista"/>
        <w:widowControl w:val="0"/>
        <w:numPr>
          <w:ilvl w:val="0"/>
          <w:numId w:val="46"/>
        </w:numPr>
        <w:tabs>
          <w:tab w:val="left" w:pos="862"/>
        </w:tabs>
        <w:autoSpaceDE w:val="0"/>
        <w:autoSpaceDN w:val="0"/>
        <w:spacing w:after="0" w:line="276" w:lineRule="auto"/>
        <w:ind w:right="963"/>
        <w:contextualSpacing w:val="0"/>
        <w:jc w:val="both"/>
        <w:rPr>
          <w:rFonts w:ascii="Arial Narrow" w:hAnsi="Arial Narrow" w:cs="Arial"/>
        </w:rPr>
      </w:pPr>
      <w:r w:rsidRPr="00351FE7">
        <w:rPr>
          <w:rFonts w:ascii="Arial Narrow" w:hAnsi="Arial Narrow" w:cs="Arial"/>
          <w:b/>
        </w:rPr>
        <w:t xml:space="preserve">Preparación: </w:t>
      </w:r>
      <w:r w:rsidRPr="00351FE7">
        <w:rPr>
          <w:rFonts w:ascii="Arial Narrow" w:hAnsi="Arial Narrow" w:cs="Arial"/>
        </w:rPr>
        <w:t>Actividades, programas y sistemas desarrollados antes de un</w:t>
      </w:r>
      <w:r w:rsidRPr="00351FE7">
        <w:rPr>
          <w:rFonts w:ascii="Arial Narrow" w:hAnsi="Arial Narrow" w:cs="Arial"/>
          <w:spacing w:val="-64"/>
        </w:rPr>
        <w:t xml:space="preserve"> </w:t>
      </w:r>
      <w:r w:rsidRPr="00351FE7">
        <w:rPr>
          <w:rFonts w:ascii="Arial Narrow" w:hAnsi="Arial Narrow" w:cs="Arial"/>
        </w:rPr>
        <w:t>desastre</w:t>
      </w:r>
      <w:r w:rsidRPr="00351FE7">
        <w:rPr>
          <w:rFonts w:ascii="Arial Narrow" w:hAnsi="Arial Narrow" w:cs="Arial"/>
          <w:spacing w:val="1"/>
        </w:rPr>
        <w:t xml:space="preserve"> </w:t>
      </w:r>
      <w:r w:rsidRPr="00351FE7">
        <w:rPr>
          <w:rFonts w:ascii="Arial Narrow" w:hAnsi="Arial Narrow" w:cs="Arial"/>
        </w:rPr>
        <w:t>/</w:t>
      </w:r>
      <w:r w:rsidRPr="00351FE7">
        <w:rPr>
          <w:rFonts w:ascii="Arial Narrow" w:hAnsi="Arial Narrow" w:cs="Arial"/>
          <w:spacing w:val="1"/>
        </w:rPr>
        <w:t xml:space="preserve"> </w:t>
      </w:r>
      <w:r w:rsidRPr="00351FE7">
        <w:rPr>
          <w:rFonts w:ascii="Arial Narrow" w:hAnsi="Arial Narrow" w:cs="Arial"/>
        </w:rPr>
        <w:t>emergencia</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que</w:t>
      </w:r>
      <w:r w:rsidRPr="00351FE7">
        <w:rPr>
          <w:rFonts w:ascii="Arial Narrow" w:hAnsi="Arial Narrow" w:cs="Arial"/>
          <w:spacing w:val="1"/>
        </w:rPr>
        <w:t xml:space="preserve"> </w:t>
      </w:r>
      <w:r w:rsidRPr="00351FE7">
        <w:rPr>
          <w:rFonts w:ascii="Arial Narrow" w:hAnsi="Arial Narrow" w:cs="Arial"/>
        </w:rPr>
        <w:t>son</w:t>
      </w:r>
      <w:r w:rsidRPr="00351FE7">
        <w:rPr>
          <w:rFonts w:ascii="Arial Narrow" w:hAnsi="Arial Narrow" w:cs="Arial"/>
          <w:spacing w:val="1"/>
        </w:rPr>
        <w:t xml:space="preserve"> </w:t>
      </w:r>
      <w:r w:rsidRPr="00351FE7">
        <w:rPr>
          <w:rFonts w:ascii="Arial Narrow" w:hAnsi="Arial Narrow" w:cs="Arial"/>
        </w:rPr>
        <w:t>utilizados</w:t>
      </w:r>
      <w:r w:rsidRPr="00351FE7">
        <w:rPr>
          <w:rFonts w:ascii="Arial Narrow" w:hAnsi="Arial Narrow" w:cs="Arial"/>
          <w:spacing w:val="1"/>
        </w:rPr>
        <w:t xml:space="preserve"> </w:t>
      </w:r>
      <w:r w:rsidRPr="00351FE7">
        <w:rPr>
          <w:rFonts w:ascii="Arial Narrow" w:hAnsi="Arial Narrow" w:cs="Arial"/>
        </w:rPr>
        <w:t>para</w:t>
      </w:r>
      <w:r w:rsidRPr="00351FE7">
        <w:rPr>
          <w:rFonts w:ascii="Arial Narrow" w:hAnsi="Arial Narrow" w:cs="Arial"/>
          <w:spacing w:val="1"/>
        </w:rPr>
        <w:t xml:space="preserve"> </w:t>
      </w:r>
      <w:r w:rsidRPr="00351FE7">
        <w:rPr>
          <w:rFonts w:ascii="Arial Narrow" w:hAnsi="Arial Narrow" w:cs="Arial"/>
        </w:rPr>
        <w:t>apoyar</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realzar</w:t>
      </w:r>
      <w:r w:rsidRPr="00351FE7">
        <w:rPr>
          <w:rFonts w:ascii="Arial Narrow" w:hAnsi="Arial Narrow" w:cs="Arial"/>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mitigación de la respuesta ante y la recuperación frente a un desastre /</w:t>
      </w:r>
      <w:r w:rsidRPr="00351FE7">
        <w:rPr>
          <w:rFonts w:ascii="Arial Narrow" w:hAnsi="Arial Narrow" w:cs="Arial"/>
          <w:spacing w:val="1"/>
        </w:rPr>
        <w:t xml:space="preserve"> </w:t>
      </w:r>
      <w:r w:rsidRPr="00351FE7">
        <w:rPr>
          <w:rFonts w:ascii="Arial Narrow" w:hAnsi="Arial Narrow" w:cs="Arial"/>
        </w:rPr>
        <w:t>emergencia.</w:t>
      </w:r>
    </w:p>
    <w:p w14:paraId="7591B98E" w14:textId="77777777" w:rsidR="000828C0" w:rsidRPr="00351FE7" w:rsidRDefault="000828C0" w:rsidP="008449BC">
      <w:pPr>
        <w:pStyle w:val="Prrafodelista"/>
        <w:widowControl w:val="0"/>
        <w:numPr>
          <w:ilvl w:val="0"/>
          <w:numId w:val="46"/>
        </w:numPr>
        <w:tabs>
          <w:tab w:val="left" w:pos="862"/>
        </w:tabs>
        <w:autoSpaceDE w:val="0"/>
        <w:autoSpaceDN w:val="0"/>
        <w:spacing w:after="0" w:line="276" w:lineRule="auto"/>
        <w:ind w:right="962"/>
        <w:contextualSpacing w:val="0"/>
        <w:jc w:val="both"/>
        <w:rPr>
          <w:rFonts w:ascii="Arial Narrow" w:hAnsi="Arial Narrow" w:cs="Arial"/>
        </w:rPr>
      </w:pPr>
      <w:r w:rsidRPr="00351FE7">
        <w:rPr>
          <w:rFonts w:ascii="Arial Narrow" w:hAnsi="Arial Narrow" w:cs="Arial"/>
          <w:b/>
        </w:rPr>
        <w:t>Recuperación:</w:t>
      </w:r>
      <w:r w:rsidRPr="00351FE7">
        <w:rPr>
          <w:rFonts w:ascii="Arial Narrow" w:hAnsi="Arial Narrow" w:cs="Arial"/>
          <w:b/>
          <w:spacing w:val="1"/>
        </w:rPr>
        <w:t xml:space="preserve"> </w:t>
      </w:r>
      <w:r w:rsidRPr="00351FE7">
        <w:rPr>
          <w:rFonts w:ascii="Arial Narrow" w:hAnsi="Arial Narrow" w:cs="Arial"/>
        </w:rPr>
        <w:t>Actividades</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programas</w:t>
      </w:r>
      <w:r w:rsidRPr="00351FE7">
        <w:rPr>
          <w:rFonts w:ascii="Arial Narrow" w:hAnsi="Arial Narrow" w:cs="Arial"/>
          <w:spacing w:val="1"/>
        </w:rPr>
        <w:t xml:space="preserve"> </w:t>
      </w:r>
      <w:r w:rsidRPr="00351FE7">
        <w:rPr>
          <w:rFonts w:ascii="Arial Narrow" w:hAnsi="Arial Narrow" w:cs="Arial"/>
        </w:rPr>
        <w:t>diseñados</w:t>
      </w:r>
      <w:r w:rsidRPr="00351FE7">
        <w:rPr>
          <w:rFonts w:ascii="Arial Narrow" w:hAnsi="Arial Narrow" w:cs="Arial"/>
          <w:spacing w:val="1"/>
        </w:rPr>
        <w:t xml:space="preserve"> </w:t>
      </w:r>
      <w:r w:rsidRPr="00351FE7">
        <w:rPr>
          <w:rFonts w:ascii="Arial Narrow" w:hAnsi="Arial Narrow" w:cs="Arial"/>
        </w:rPr>
        <w:t>para</w:t>
      </w:r>
      <w:r w:rsidRPr="00351FE7">
        <w:rPr>
          <w:rFonts w:ascii="Arial Narrow" w:hAnsi="Arial Narrow" w:cs="Arial"/>
          <w:spacing w:val="1"/>
        </w:rPr>
        <w:t xml:space="preserve"> </w:t>
      </w:r>
      <w:r w:rsidRPr="00351FE7">
        <w:rPr>
          <w:rFonts w:ascii="Arial Narrow" w:hAnsi="Arial Narrow" w:cs="Arial"/>
        </w:rPr>
        <w:t>regresar</w:t>
      </w:r>
      <w:r w:rsidRPr="00351FE7">
        <w:rPr>
          <w:rFonts w:ascii="Arial Narrow" w:hAnsi="Arial Narrow" w:cs="Arial"/>
          <w:spacing w:val="66"/>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entidad</w:t>
      </w:r>
      <w:r w:rsidRPr="00351FE7">
        <w:rPr>
          <w:rFonts w:ascii="Arial Narrow" w:hAnsi="Arial Narrow" w:cs="Arial"/>
          <w:spacing w:val="-1"/>
        </w:rPr>
        <w:t xml:space="preserve"> </w:t>
      </w:r>
      <w:r w:rsidRPr="00351FE7">
        <w:rPr>
          <w:rFonts w:ascii="Arial Narrow" w:hAnsi="Arial Narrow" w:cs="Arial"/>
        </w:rPr>
        <w:t>a</w:t>
      </w:r>
      <w:r w:rsidRPr="00351FE7">
        <w:rPr>
          <w:rFonts w:ascii="Arial Narrow" w:hAnsi="Arial Narrow" w:cs="Arial"/>
          <w:spacing w:val="-1"/>
        </w:rPr>
        <w:t xml:space="preserve"> </w:t>
      </w:r>
      <w:r w:rsidRPr="00351FE7">
        <w:rPr>
          <w:rFonts w:ascii="Arial Narrow" w:hAnsi="Arial Narrow" w:cs="Arial"/>
        </w:rPr>
        <w:t>una condición aceptable.</w:t>
      </w:r>
    </w:p>
    <w:p w14:paraId="78F46574" w14:textId="77777777" w:rsidR="000828C0" w:rsidRPr="00351FE7" w:rsidRDefault="000828C0" w:rsidP="008449BC">
      <w:pPr>
        <w:pStyle w:val="Prrafodelista"/>
        <w:widowControl w:val="0"/>
        <w:numPr>
          <w:ilvl w:val="0"/>
          <w:numId w:val="46"/>
        </w:numPr>
        <w:tabs>
          <w:tab w:val="left" w:pos="862"/>
        </w:tabs>
        <w:autoSpaceDE w:val="0"/>
        <w:autoSpaceDN w:val="0"/>
        <w:spacing w:after="0" w:line="276" w:lineRule="auto"/>
        <w:ind w:right="963"/>
        <w:contextualSpacing w:val="0"/>
        <w:jc w:val="both"/>
        <w:rPr>
          <w:rFonts w:ascii="Arial Narrow" w:hAnsi="Arial Narrow" w:cs="Arial"/>
        </w:rPr>
      </w:pPr>
      <w:r w:rsidRPr="00351FE7">
        <w:rPr>
          <w:rFonts w:ascii="Arial Narrow" w:hAnsi="Arial Narrow" w:cs="Arial"/>
          <w:b/>
        </w:rPr>
        <w:t xml:space="preserve">Respuesta: </w:t>
      </w:r>
      <w:r w:rsidRPr="00351FE7">
        <w:rPr>
          <w:rFonts w:ascii="Arial Narrow" w:hAnsi="Arial Narrow" w:cs="Arial"/>
        </w:rPr>
        <w:t>Actividades diseñadas para tratar los efectos inmediatos y a</w:t>
      </w:r>
      <w:r w:rsidRPr="00351FE7">
        <w:rPr>
          <w:rFonts w:ascii="Arial Narrow" w:hAnsi="Arial Narrow" w:cs="Arial"/>
          <w:spacing w:val="1"/>
        </w:rPr>
        <w:t xml:space="preserve"> </w:t>
      </w:r>
      <w:r w:rsidRPr="00351FE7">
        <w:rPr>
          <w:rFonts w:ascii="Arial Narrow" w:hAnsi="Arial Narrow" w:cs="Arial"/>
        </w:rPr>
        <w:t>corto plazo del desastre</w:t>
      </w:r>
      <w:r w:rsidRPr="00351FE7">
        <w:rPr>
          <w:rFonts w:ascii="Arial Narrow" w:hAnsi="Arial Narrow" w:cs="Arial"/>
          <w:spacing w:val="3"/>
        </w:rPr>
        <w:t xml:space="preserve"> </w:t>
      </w:r>
      <w:r w:rsidRPr="00351FE7">
        <w:rPr>
          <w:rFonts w:ascii="Arial Narrow" w:hAnsi="Arial Narrow" w:cs="Arial"/>
        </w:rPr>
        <w:t>/</w:t>
      </w:r>
      <w:r w:rsidRPr="00351FE7">
        <w:rPr>
          <w:rFonts w:ascii="Arial Narrow" w:hAnsi="Arial Narrow" w:cs="Arial"/>
          <w:spacing w:val="-1"/>
        </w:rPr>
        <w:t xml:space="preserve"> </w:t>
      </w:r>
      <w:r w:rsidRPr="00351FE7">
        <w:rPr>
          <w:rFonts w:ascii="Arial Narrow" w:hAnsi="Arial Narrow" w:cs="Arial"/>
        </w:rPr>
        <w:t>emergencia.</w:t>
      </w:r>
    </w:p>
    <w:p w14:paraId="39BF21BC" w14:textId="77777777" w:rsidR="000828C0" w:rsidRPr="00351FE7" w:rsidRDefault="000828C0" w:rsidP="008449BC">
      <w:pPr>
        <w:pStyle w:val="Prrafodelista"/>
        <w:widowControl w:val="0"/>
        <w:numPr>
          <w:ilvl w:val="0"/>
          <w:numId w:val="46"/>
        </w:numPr>
        <w:tabs>
          <w:tab w:val="left" w:pos="862"/>
        </w:tabs>
        <w:autoSpaceDE w:val="0"/>
        <w:autoSpaceDN w:val="0"/>
        <w:spacing w:after="0" w:line="276" w:lineRule="auto"/>
        <w:ind w:right="964"/>
        <w:contextualSpacing w:val="0"/>
        <w:jc w:val="both"/>
        <w:rPr>
          <w:rFonts w:ascii="Arial Narrow" w:hAnsi="Arial Narrow" w:cs="Arial"/>
        </w:rPr>
      </w:pPr>
      <w:r w:rsidRPr="00351FE7">
        <w:rPr>
          <w:rFonts w:ascii="Arial Narrow" w:hAnsi="Arial Narrow" w:cs="Arial"/>
          <w:b/>
        </w:rPr>
        <w:t>Norma:</w:t>
      </w:r>
      <w:r w:rsidRPr="00351FE7">
        <w:rPr>
          <w:rFonts w:ascii="Arial Narrow" w:hAnsi="Arial Narrow" w:cs="Arial"/>
          <w:b/>
          <w:spacing w:val="1"/>
        </w:rPr>
        <w:t xml:space="preserve"> </w:t>
      </w:r>
      <w:r w:rsidRPr="00351FE7">
        <w:rPr>
          <w:rFonts w:ascii="Arial Narrow" w:hAnsi="Arial Narrow" w:cs="Arial"/>
        </w:rPr>
        <w:t>Un</w:t>
      </w:r>
      <w:r w:rsidRPr="00351FE7">
        <w:rPr>
          <w:rFonts w:ascii="Arial Narrow" w:hAnsi="Arial Narrow" w:cs="Arial"/>
          <w:spacing w:val="1"/>
        </w:rPr>
        <w:t xml:space="preserve"> </w:t>
      </w:r>
      <w:r w:rsidRPr="00351FE7">
        <w:rPr>
          <w:rFonts w:ascii="Arial Narrow" w:hAnsi="Arial Narrow" w:cs="Arial"/>
        </w:rPr>
        <w:t>documento,</w:t>
      </w:r>
      <w:r w:rsidRPr="00351FE7">
        <w:rPr>
          <w:rFonts w:ascii="Arial Narrow" w:hAnsi="Arial Narrow" w:cs="Arial"/>
          <w:spacing w:val="1"/>
        </w:rPr>
        <w:t xml:space="preserve"> </w:t>
      </w:r>
      <w:r w:rsidRPr="00351FE7">
        <w:rPr>
          <w:rFonts w:ascii="Arial Narrow" w:hAnsi="Arial Narrow" w:cs="Arial"/>
        </w:rPr>
        <w:t>el</w:t>
      </w:r>
      <w:r w:rsidRPr="00351FE7">
        <w:rPr>
          <w:rFonts w:ascii="Arial Narrow" w:hAnsi="Arial Narrow" w:cs="Arial"/>
          <w:spacing w:val="1"/>
        </w:rPr>
        <w:t xml:space="preserve"> </w:t>
      </w:r>
      <w:r w:rsidRPr="00351FE7">
        <w:rPr>
          <w:rFonts w:ascii="Arial Narrow" w:hAnsi="Arial Narrow" w:cs="Arial"/>
        </w:rPr>
        <w:t>texto</w:t>
      </w:r>
      <w:r w:rsidRPr="00351FE7">
        <w:rPr>
          <w:rFonts w:ascii="Arial Narrow" w:hAnsi="Arial Narrow" w:cs="Arial"/>
          <w:spacing w:val="1"/>
        </w:rPr>
        <w:t xml:space="preserve"> </w:t>
      </w:r>
      <w:r w:rsidRPr="00351FE7">
        <w:rPr>
          <w:rFonts w:ascii="Arial Narrow" w:hAnsi="Arial Narrow" w:cs="Arial"/>
        </w:rPr>
        <w:t>principal</w:t>
      </w:r>
      <w:r w:rsidRPr="00351FE7">
        <w:rPr>
          <w:rFonts w:ascii="Arial Narrow" w:hAnsi="Arial Narrow" w:cs="Arial"/>
          <w:spacing w:val="1"/>
        </w:rPr>
        <w:t xml:space="preserve"> </w:t>
      </w:r>
      <w:r w:rsidRPr="00351FE7">
        <w:rPr>
          <w:rFonts w:ascii="Arial Narrow" w:hAnsi="Arial Narrow" w:cs="Arial"/>
        </w:rPr>
        <w:t>que</w:t>
      </w:r>
      <w:r w:rsidRPr="00351FE7">
        <w:rPr>
          <w:rFonts w:ascii="Arial Narrow" w:hAnsi="Arial Narrow" w:cs="Arial"/>
          <w:spacing w:val="1"/>
        </w:rPr>
        <w:t xml:space="preserve"> </w:t>
      </w:r>
      <w:r w:rsidRPr="00351FE7">
        <w:rPr>
          <w:rFonts w:ascii="Arial Narrow" w:hAnsi="Arial Narrow" w:cs="Arial"/>
        </w:rPr>
        <w:t>contiene</w:t>
      </w:r>
      <w:r w:rsidRPr="00351FE7">
        <w:rPr>
          <w:rFonts w:ascii="Arial Narrow" w:hAnsi="Arial Narrow" w:cs="Arial"/>
          <w:spacing w:val="1"/>
        </w:rPr>
        <w:t xml:space="preserve"> </w:t>
      </w:r>
      <w:r w:rsidRPr="00351FE7">
        <w:rPr>
          <w:rFonts w:ascii="Arial Narrow" w:hAnsi="Arial Narrow" w:cs="Arial"/>
        </w:rPr>
        <w:t>únicamente</w:t>
      </w:r>
      <w:r w:rsidRPr="00351FE7">
        <w:rPr>
          <w:rFonts w:ascii="Arial Narrow" w:hAnsi="Arial Narrow" w:cs="Arial"/>
          <w:spacing w:val="1"/>
        </w:rPr>
        <w:t xml:space="preserve"> </w:t>
      </w:r>
      <w:r w:rsidRPr="00351FE7">
        <w:rPr>
          <w:rFonts w:ascii="Arial Narrow" w:hAnsi="Arial Narrow" w:cs="Arial"/>
        </w:rPr>
        <w:t>las</w:t>
      </w:r>
      <w:r w:rsidRPr="00351FE7">
        <w:rPr>
          <w:rFonts w:ascii="Arial Narrow" w:hAnsi="Arial Narrow" w:cs="Arial"/>
          <w:spacing w:val="-64"/>
        </w:rPr>
        <w:t xml:space="preserve"> </w:t>
      </w:r>
      <w:r w:rsidRPr="00351FE7">
        <w:rPr>
          <w:rFonts w:ascii="Arial Narrow" w:hAnsi="Arial Narrow" w:cs="Arial"/>
        </w:rPr>
        <w:t>provisiones</w:t>
      </w:r>
      <w:r w:rsidRPr="00351FE7">
        <w:rPr>
          <w:rFonts w:ascii="Arial Narrow" w:hAnsi="Arial Narrow" w:cs="Arial"/>
          <w:spacing w:val="1"/>
        </w:rPr>
        <w:t xml:space="preserve"> </w:t>
      </w:r>
      <w:r w:rsidRPr="00351FE7">
        <w:rPr>
          <w:rFonts w:ascii="Arial Narrow" w:hAnsi="Arial Narrow" w:cs="Arial"/>
        </w:rPr>
        <w:t>obligatorias</w:t>
      </w:r>
      <w:r w:rsidRPr="00351FE7">
        <w:rPr>
          <w:rFonts w:ascii="Arial Narrow" w:hAnsi="Arial Narrow" w:cs="Arial"/>
          <w:spacing w:val="1"/>
        </w:rPr>
        <w:t xml:space="preserve"> </w:t>
      </w:r>
      <w:r w:rsidRPr="00351FE7">
        <w:rPr>
          <w:rFonts w:ascii="Arial Narrow" w:hAnsi="Arial Narrow" w:cs="Arial"/>
        </w:rPr>
        <w:t>usando</w:t>
      </w:r>
      <w:r w:rsidRPr="00351FE7">
        <w:rPr>
          <w:rFonts w:ascii="Arial Narrow" w:hAnsi="Arial Narrow" w:cs="Arial"/>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palabra</w:t>
      </w:r>
      <w:r w:rsidRPr="00351FE7">
        <w:rPr>
          <w:rFonts w:ascii="Arial Narrow" w:hAnsi="Arial Narrow" w:cs="Arial"/>
          <w:spacing w:val="1"/>
        </w:rPr>
        <w:t xml:space="preserve"> </w:t>
      </w:r>
      <w:r w:rsidRPr="00351FE7">
        <w:rPr>
          <w:rFonts w:ascii="Arial Narrow" w:hAnsi="Arial Narrow" w:cs="Arial"/>
        </w:rPr>
        <w:t>“debe”,</w:t>
      </w:r>
      <w:r w:rsidRPr="00351FE7">
        <w:rPr>
          <w:rFonts w:ascii="Arial Narrow" w:hAnsi="Arial Narrow" w:cs="Arial"/>
          <w:spacing w:val="1"/>
        </w:rPr>
        <w:t xml:space="preserve"> </w:t>
      </w:r>
      <w:r w:rsidRPr="00351FE7">
        <w:rPr>
          <w:rFonts w:ascii="Arial Narrow" w:hAnsi="Arial Narrow" w:cs="Arial"/>
        </w:rPr>
        <w:t>para</w:t>
      </w:r>
      <w:r w:rsidRPr="00351FE7">
        <w:rPr>
          <w:rFonts w:ascii="Arial Narrow" w:hAnsi="Arial Narrow" w:cs="Arial"/>
          <w:spacing w:val="1"/>
        </w:rPr>
        <w:t xml:space="preserve"> </w:t>
      </w:r>
      <w:r w:rsidRPr="00351FE7">
        <w:rPr>
          <w:rFonts w:ascii="Arial Narrow" w:hAnsi="Arial Narrow" w:cs="Arial"/>
        </w:rPr>
        <w:t>indicar</w:t>
      </w:r>
      <w:r w:rsidRPr="00351FE7">
        <w:rPr>
          <w:rFonts w:ascii="Arial Narrow" w:hAnsi="Arial Narrow" w:cs="Arial"/>
          <w:spacing w:val="1"/>
        </w:rPr>
        <w:t xml:space="preserve"> </w:t>
      </w:r>
      <w:r w:rsidRPr="00351FE7">
        <w:rPr>
          <w:rFonts w:ascii="Arial Narrow" w:hAnsi="Arial Narrow" w:cs="Arial"/>
        </w:rPr>
        <w:t>los</w:t>
      </w:r>
      <w:r w:rsidRPr="00351FE7">
        <w:rPr>
          <w:rFonts w:ascii="Arial Narrow" w:hAnsi="Arial Narrow" w:cs="Arial"/>
          <w:spacing w:val="-64"/>
        </w:rPr>
        <w:t xml:space="preserve"> </w:t>
      </w:r>
      <w:r w:rsidRPr="00351FE7">
        <w:rPr>
          <w:rFonts w:ascii="Arial Narrow" w:hAnsi="Arial Narrow" w:cs="Arial"/>
        </w:rPr>
        <w:t>requerimientos y los cuales son en cierta forma, generalmente aptos para</w:t>
      </w:r>
      <w:r w:rsidRPr="00351FE7">
        <w:rPr>
          <w:rFonts w:ascii="Arial Narrow" w:hAnsi="Arial Narrow" w:cs="Arial"/>
          <w:spacing w:val="1"/>
        </w:rPr>
        <w:t xml:space="preserve"> </w:t>
      </w:r>
      <w:r w:rsidRPr="00351FE7">
        <w:rPr>
          <w:rFonts w:ascii="Arial Narrow" w:hAnsi="Arial Narrow" w:cs="Arial"/>
        </w:rPr>
        <w:t>referencia obligatoria por otras normas códigos, o para ser adoptados por la</w:t>
      </w:r>
      <w:r w:rsidRPr="00351FE7">
        <w:rPr>
          <w:rFonts w:ascii="Arial Narrow" w:hAnsi="Arial Narrow" w:cs="Arial"/>
          <w:spacing w:val="-64"/>
        </w:rPr>
        <w:t xml:space="preserve"> </w:t>
      </w:r>
      <w:r w:rsidRPr="00351FE7">
        <w:rPr>
          <w:rFonts w:ascii="Arial Narrow" w:hAnsi="Arial Narrow" w:cs="Arial"/>
        </w:rPr>
        <w:t>ley. Las provisiones no obligatorias deben ser localizadas en un apéndice,</w:t>
      </w:r>
      <w:r w:rsidRPr="00351FE7">
        <w:rPr>
          <w:rFonts w:ascii="Arial Narrow" w:hAnsi="Arial Narrow" w:cs="Arial"/>
          <w:spacing w:val="1"/>
        </w:rPr>
        <w:t xml:space="preserve"> </w:t>
      </w:r>
      <w:r w:rsidRPr="00351FE7">
        <w:rPr>
          <w:rFonts w:ascii="Arial Narrow" w:hAnsi="Arial Narrow" w:cs="Arial"/>
        </w:rPr>
        <w:t>un</w:t>
      </w:r>
      <w:r w:rsidRPr="00351FE7">
        <w:rPr>
          <w:rFonts w:ascii="Arial Narrow" w:hAnsi="Arial Narrow" w:cs="Arial"/>
          <w:spacing w:val="1"/>
        </w:rPr>
        <w:t xml:space="preserve"> </w:t>
      </w:r>
      <w:r w:rsidRPr="00351FE7">
        <w:rPr>
          <w:rFonts w:ascii="Arial Narrow" w:hAnsi="Arial Narrow" w:cs="Arial"/>
        </w:rPr>
        <w:t>pie</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página</w:t>
      </w:r>
      <w:r w:rsidRPr="00351FE7">
        <w:rPr>
          <w:rFonts w:ascii="Arial Narrow" w:hAnsi="Arial Narrow" w:cs="Arial"/>
          <w:spacing w:val="1"/>
        </w:rPr>
        <w:t xml:space="preserve"> </w:t>
      </w:r>
      <w:r w:rsidRPr="00351FE7">
        <w:rPr>
          <w:rFonts w:ascii="Arial Narrow" w:hAnsi="Arial Narrow" w:cs="Arial"/>
        </w:rPr>
        <w:t>notas</w:t>
      </w:r>
      <w:r w:rsidRPr="00351FE7">
        <w:rPr>
          <w:rFonts w:ascii="Arial Narrow" w:hAnsi="Arial Narrow" w:cs="Arial"/>
          <w:spacing w:val="1"/>
        </w:rPr>
        <w:t xml:space="preserve"> </w:t>
      </w:r>
      <w:r w:rsidRPr="00351FE7">
        <w:rPr>
          <w:rFonts w:ascii="Arial Narrow" w:hAnsi="Arial Narrow" w:cs="Arial"/>
        </w:rPr>
        <w:t>y</w:t>
      </w:r>
      <w:r w:rsidRPr="00351FE7">
        <w:rPr>
          <w:rFonts w:ascii="Arial Narrow" w:hAnsi="Arial Narrow" w:cs="Arial"/>
          <w:spacing w:val="1"/>
        </w:rPr>
        <w:t xml:space="preserve"> </w:t>
      </w:r>
      <w:r w:rsidRPr="00351FE7">
        <w:rPr>
          <w:rFonts w:ascii="Arial Narrow" w:hAnsi="Arial Narrow" w:cs="Arial"/>
        </w:rPr>
        <w:t>no</w:t>
      </w:r>
      <w:r w:rsidRPr="00351FE7">
        <w:rPr>
          <w:rFonts w:ascii="Arial Narrow" w:hAnsi="Arial Narrow" w:cs="Arial"/>
          <w:spacing w:val="1"/>
        </w:rPr>
        <w:t xml:space="preserve"> </w:t>
      </w:r>
      <w:r w:rsidRPr="00351FE7">
        <w:rPr>
          <w:rFonts w:ascii="Arial Narrow" w:hAnsi="Arial Narrow" w:cs="Arial"/>
        </w:rPr>
        <w:t>son</w:t>
      </w:r>
      <w:r w:rsidRPr="00351FE7">
        <w:rPr>
          <w:rFonts w:ascii="Arial Narrow" w:hAnsi="Arial Narrow" w:cs="Arial"/>
          <w:spacing w:val="1"/>
        </w:rPr>
        <w:t xml:space="preserve"> </w:t>
      </w:r>
      <w:r w:rsidRPr="00351FE7">
        <w:rPr>
          <w:rFonts w:ascii="Arial Narrow" w:hAnsi="Arial Narrow" w:cs="Arial"/>
        </w:rPr>
        <w:t>consideradas</w:t>
      </w:r>
      <w:r w:rsidRPr="00351FE7">
        <w:rPr>
          <w:rFonts w:ascii="Arial Narrow" w:hAnsi="Arial Narrow" w:cs="Arial"/>
          <w:spacing w:val="1"/>
        </w:rPr>
        <w:t xml:space="preserve"> </w:t>
      </w:r>
      <w:r w:rsidRPr="00351FE7">
        <w:rPr>
          <w:rFonts w:ascii="Arial Narrow" w:hAnsi="Arial Narrow" w:cs="Arial"/>
        </w:rPr>
        <w:t>como</w:t>
      </w:r>
      <w:r w:rsidRPr="00351FE7">
        <w:rPr>
          <w:rFonts w:ascii="Arial Narrow" w:hAnsi="Arial Narrow" w:cs="Arial"/>
          <w:spacing w:val="1"/>
        </w:rPr>
        <w:t xml:space="preserve"> </w:t>
      </w:r>
      <w:r w:rsidRPr="00351FE7">
        <w:rPr>
          <w:rFonts w:ascii="Arial Narrow" w:hAnsi="Arial Narrow" w:cs="Arial"/>
        </w:rPr>
        <w:t>parte</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los</w:t>
      </w:r>
      <w:r w:rsidRPr="00351FE7">
        <w:rPr>
          <w:rFonts w:ascii="Arial Narrow" w:hAnsi="Arial Narrow" w:cs="Arial"/>
          <w:spacing w:val="1"/>
        </w:rPr>
        <w:t xml:space="preserve"> </w:t>
      </w:r>
      <w:r w:rsidRPr="00351FE7">
        <w:rPr>
          <w:rFonts w:ascii="Arial Narrow" w:hAnsi="Arial Narrow" w:cs="Arial"/>
        </w:rPr>
        <w:t>requerimientos</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2"/>
        </w:rPr>
        <w:t xml:space="preserve"> </w:t>
      </w:r>
      <w:r w:rsidRPr="00351FE7">
        <w:rPr>
          <w:rFonts w:ascii="Arial Narrow" w:hAnsi="Arial Narrow" w:cs="Arial"/>
        </w:rPr>
        <w:t>una</w:t>
      </w:r>
      <w:r w:rsidRPr="00351FE7">
        <w:rPr>
          <w:rFonts w:ascii="Arial Narrow" w:hAnsi="Arial Narrow" w:cs="Arial"/>
          <w:spacing w:val="-2"/>
        </w:rPr>
        <w:t xml:space="preserve"> </w:t>
      </w:r>
      <w:r w:rsidRPr="00351FE7">
        <w:rPr>
          <w:rFonts w:ascii="Arial Narrow" w:hAnsi="Arial Narrow" w:cs="Arial"/>
        </w:rPr>
        <w:t>norma.</w:t>
      </w:r>
    </w:p>
    <w:p w14:paraId="385B3FBF" w14:textId="77777777" w:rsidR="000828C0" w:rsidRPr="00351FE7" w:rsidRDefault="000828C0" w:rsidP="008449BC">
      <w:pPr>
        <w:pStyle w:val="Prrafodelista"/>
        <w:widowControl w:val="0"/>
        <w:numPr>
          <w:ilvl w:val="0"/>
          <w:numId w:val="46"/>
        </w:numPr>
        <w:tabs>
          <w:tab w:val="left" w:pos="862"/>
        </w:tabs>
        <w:autoSpaceDE w:val="0"/>
        <w:autoSpaceDN w:val="0"/>
        <w:spacing w:after="0" w:line="276" w:lineRule="auto"/>
        <w:ind w:right="958"/>
        <w:contextualSpacing w:val="0"/>
        <w:jc w:val="both"/>
        <w:rPr>
          <w:rFonts w:ascii="Arial Narrow" w:hAnsi="Arial Narrow" w:cs="Arial"/>
        </w:rPr>
      </w:pPr>
      <w:r w:rsidRPr="00351FE7">
        <w:rPr>
          <w:rFonts w:ascii="Arial Narrow" w:hAnsi="Arial Narrow" w:cs="Arial"/>
          <w:b/>
          <w:lang w:val="en-US"/>
        </w:rPr>
        <w:t>NFPA:</w:t>
      </w:r>
      <w:r w:rsidRPr="00351FE7">
        <w:rPr>
          <w:rFonts w:ascii="Arial Narrow" w:hAnsi="Arial Narrow" w:cs="Arial"/>
          <w:b/>
          <w:spacing w:val="1"/>
          <w:lang w:val="en-US"/>
        </w:rPr>
        <w:t xml:space="preserve"> </w:t>
      </w:r>
      <w:r w:rsidRPr="00351FE7">
        <w:rPr>
          <w:rFonts w:ascii="Arial Narrow" w:hAnsi="Arial Narrow" w:cs="Arial"/>
          <w:lang w:val="en-US"/>
        </w:rPr>
        <w:t>National</w:t>
      </w:r>
      <w:r w:rsidRPr="00351FE7">
        <w:rPr>
          <w:rFonts w:ascii="Arial Narrow" w:hAnsi="Arial Narrow" w:cs="Arial"/>
          <w:spacing w:val="1"/>
          <w:lang w:val="en-US"/>
        </w:rPr>
        <w:t xml:space="preserve"> </w:t>
      </w:r>
      <w:r w:rsidRPr="00351FE7">
        <w:rPr>
          <w:rFonts w:ascii="Arial Narrow" w:hAnsi="Arial Narrow" w:cs="Arial"/>
          <w:lang w:val="en-US"/>
        </w:rPr>
        <w:t>Fire</w:t>
      </w:r>
      <w:r w:rsidRPr="00351FE7">
        <w:rPr>
          <w:rFonts w:ascii="Arial Narrow" w:hAnsi="Arial Narrow" w:cs="Arial"/>
          <w:spacing w:val="1"/>
          <w:lang w:val="en-US"/>
        </w:rPr>
        <w:t xml:space="preserve"> </w:t>
      </w:r>
      <w:r w:rsidRPr="00351FE7">
        <w:rPr>
          <w:rFonts w:ascii="Arial Narrow" w:hAnsi="Arial Narrow" w:cs="Arial"/>
          <w:lang w:val="en-US"/>
        </w:rPr>
        <w:t>Protection</w:t>
      </w:r>
      <w:r w:rsidRPr="00351FE7">
        <w:rPr>
          <w:rFonts w:ascii="Arial Narrow" w:hAnsi="Arial Narrow" w:cs="Arial"/>
          <w:spacing w:val="1"/>
          <w:lang w:val="en-US"/>
        </w:rPr>
        <w:t xml:space="preserve"> </w:t>
      </w:r>
      <w:r w:rsidRPr="00351FE7">
        <w:rPr>
          <w:rFonts w:ascii="Arial Narrow" w:hAnsi="Arial Narrow" w:cs="Arial"/>
          <w:lang w:val="en-US"/>
        </w:rPr>
        <w:t>Association.</w:t>
      </w:r>
      <w:r w:rsidRPr="00351FE7">
        <w:rPr>
          <w:rFonts w:ascii="Arial Narrow" w:hAnsi="Arial Narrow" w:cs="Arial"/>
          <w:spacing w:val="1"/>
          <w:lang w:val="en-US"/>
        </w:rPr>
        <w:t xml:space="preserve"> </w:t>
      </w:r>
      <w:r w:rsidRPr="00351FE7">
        <w:rPr>
          <w:rFonts w:ascii="Arial Narrow" w:hAnsi="Arial Narrow" w:cs="Arial"/>
        </w:rPr>
        <w:t>Asociación</w:t>
      </w:r>
      <w:r w:rsidRPr="00351FE7">
        <w:rPr>
          <w:rFonts w:ascii="Arial Narrow" w:hAnsi="Arial Narrow" w:cs="Arial"/>
          <w:spacing w:val="1"/>
        </w:rPr>
        <w:t xml:space="preserve"> </w:t>
      </w:r>
      <w:r w:rsidRPr="00351FE7">
        <w:rPr>
          <w:rFonts w:ascii="Arial Narrow" w:hAnsi="Arial Narrow" w:cs="Arial"/>
        </w:rPr>
        <w:t>Nacional</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Protección</w:t>
      </w:r>
      <w:r w:rsidRPr="00351FE7">
        <w:rPr>
          <w:rFonts w:ascii="Arial Narrow" w:hAnsi="Arial Narrow" w:cs="Arial"/>
          <w:spacing w:val="-1"/>
        </w:rPr>
        <w:t xml:space="preserve"> </w:t>
      </w:r>
      <w:r w:rsidRPr="00351FE7">
        <w:rPr>
          <w:rFonts w:ascii="Arial Narrow" w:hAnsi="Arial Narrow" w:cs="Arial"/>
        </w:rPr>
        <w:t>contra</w:t>
      </w:r>
      <w:r w:rsidRPr="00351FE7">
        <w:rPr>
          <w:rFonts w:ascii="Arial Narrow" w:hAnsi="Arial Narrow" w:cs="Arial"/>
          <w:spacing w:val="1"/>
        </w:rPr>
        <w:t xml:space="preserve"> </w:t>
      </w:r>
      <w:r w:rsidRPr="00351FE7">
        <w:rPr>
          <w:rFonts w:ascii="Arial Narrow" w:hAnsi="Arial Narrow" w:cs="Arial"/>
        </w:rPr>
        <w:t>incendios.</w:t>
      </w:r>
    </w:p>
    <w:p w14:paraId="3DAEA0FA" w14:textId="77777777" w:rsidR="000828C0" w:rsidRPr="00351FE7" w:rsidRDefault="000828C0" w:rsidP="008449BC">
      <w:pPr>
        <w:pStyle w:val="Prrafodelista"/>
        <w:widowControl w:val="0"/>
        <w:numPr>
          <w:ilvl w:val="0"/>
          <w:numId w:val="46"/>
        </w:numPr>
        <w:tabs>
          <w:tab w:val="left" w:pos="862"/>
        </w:tabs>
        <w:autoSpaceDE w:val="0"/>
        <w:autoSpaceDN w:val="0"/>
        <w:spacing w:after="0" w:line="276" w:lineRule="auto"/>
        <w:ind w:right="956"/>
        <w:contextualSpacing w:val="0"/>
        <w:jc w:val="both"/>
        <w:rPr>
          <w:rFonts w:ascii="Arial Narrow" w:hAnsi="Arial Narrow" w:cs="Arial"/>
        </w:rPr>
      </w:pPr>
      <w:r w:rsidRPr="00351FE7">
        <w:rPr>
          <w:rFonts w:ascii="Arial Narrow" w:hAnsi="Arial Narrow" w:cs="Arial"/>
          <w:b/>
          <w:lang w:val="en-US"/>
        </w:rPr>
        <w:t>NIOSH:</w:t>
      </w:r>
      <w:r w:rsidRPr="00351FE7">
        <w:rPr>
          <w:rFonts w:ascii="Arial Narrow" w:hAnsi="Arial Narrow" w:cs="Arial"/>
          <w:b/>
          <w:spacing w:val="1"/>
          <w:lang w:val="en-US"/>
        </w:rPr>
        <w:t xml:space="preserve"> </w:t>
      </w:r>
      <w:r w:rsidRPr="00351FE7">
        <w:rPr>
          <w:rFonts w:ascii="Arial Narrow" w:hAnsi="Arial Narrow" w:cs="Arial"/>
          <w:lang w:val="en-US"/>
        </w:rPr>
        <w:t>National</w:t>
      </w:r>
      <w:r w:rsidRPr="00351FE7">
        <w:rPr>
          <w:rFonts w:ascii="Arial Narrow" w:hAnsi="Arial Narrow" w:cs="Arial"/>
          <w:spacing w:val="1"/>
          <w:lang w:val="en-US"/>
        </w:rPr>
        <w:t xml:space="preserve"> </w:t>
      </w:r>
      <w:r w:rsidRPr="00351FE7">
        <w:rPr>
          <w:rFonts w:ascii="Arial Narrow" w:hAnsi="Arial Narrow" w:cs="Arial"/>
          <w:lang w:val="en-US"/>
        </w:rPr>
        <w:t>Institute</w:t>
      </w:r>
      <w:r w:rsidRPr="00351FE7">
        <w:rPr>
          <w:rFonts w:ascii="Arial Narrow" w:hAnsi="Arial Narrow" w:cs="Arial"/>
          <w:spacing w:val="1"/>
          <w:lang w:val="en-US"/>
        </w:rPr>
        <w:t xml:space="preserve"> </w:t>
      </w:r>
      <w:r w:rsidRPr="00351FE7">
        <w:rPr>
          <w:rFonts w:ascii="Arial Narrow" w:hAnsi="Arial Narrow" w:cs="Arial"/>
          <w:lang w:val="en-US"/>
        </w:rPr>
        <w:t>for</w:t>
      </w:r>
      <w:r w:rsidRPr="00351FE7">
        <w:rPr>
          <w:rFonts w:ascii="Arial Narrow" w:hAnsi="Arial Narrow" w:cs="Arial"/>
          <w:spacing w:val="1"/>
          <w:lang w:val="en-US"/>
        </w:rPr>
        <w:t xml:space="preserve"> </w:t>
      </w:r>
      <w:r w:rsidRPr="00351FE7">
        <w:rPr>
          <w:rFonts w:ascii="Arial Narrow" w:hAnsi="Arial Narrow" w:cs="Arial"/>
          <w:lang w:val="en-US"/>
        </w:rPr>
        <w:t>Occupational</w:t>
      </w:r>
      <w:r w:rsidRPr="00351FE7">
        <w:rPr>
          <w:rFonts w:ascii="Arial Narrow" w:hAnsi="Arial Narrow" w:cs="Arial"/>
          <w:spacing w:val="1"/>
          <w:lang w:val="en-US"/>
        </w:rPr>
        <w:t xml:space="preserve"> </w:t>
      </w:r>
      <w:r w:rsidRPr="00351FE7">
        <w:rPr>
          <w:rFonts w:ascii="Arial Narrow" w:hAnsi="Arial Narrow" w:cs="Arial"/>
          <w:lang w:val="en-US"/>
        </w:rPr>
        <w:t>Safety</w:t>
      </w:r>
      <w:r w:rsidRPr="00351FE7">
        <w:rPr>
          <w:rFonts w:ascii="Arial Narrow" w:hAnsi="Arial Narrow" w:cs="Arial"/>
          <w:spacing w:val="1"/>
          <w:lang w:val="en-US"/>
        </w:rPr>
        <w:t xml:space="preserve"> </w:t>
      </w:r>
      <w:r w:rsidRPr="00351FE7">
        <w:rPr>
          <w:rFonts w:ascii="Arial Narrow" w:hAnsi="Arial Narrow" w:cs="Arial"/>
          <w:lang w:val="en-US"/>
        </w:rPr>
        <w:t>and</w:t>
      </w:r>
      <w:r w:rsidRPr="00351FE7">
        <w:rPr>
          <w:rFonts w:ascii="Arial Narrow" w:hAnsi="Arial Narrow" w:cs="Arial"/>
          <w:spacing w:val="1"/>
          <w:lang w:val="en-US"/>
        </w:rPr>
        <w:t xml:space="preserve"> </w:t>
      </w:r>
      <w:r w:rsidRPr="00351FE7">
        <w:rPr>
          <w:rFonts w:ascii="Arial Narrow" w:hAnsi="Arial Narrow" w:cs="Arial"/>
          <w:lang w:val="en-US"/>
        </w:rPr>
        <w:t>Health.</w:t>
      </w:r>
      <w:r w:rsidRPr="00351FE7">
        <w:rPr>
          <w:rFonts w:ascii="Arial Narrow" w:hAnsi="Arial Narrow" w:cs="Arial"/>
          <w:spacing w:val="1"/>
          <w:lang w:val="en-US"/>
        </w:rPr>
        <w:t xml:space="preserve"> </w:t>
      </w:r>
      <w:r w:rsidRPr="00351FE7">
        <w:rPr>
          <w:rFonts w:ascii="Arial Narrow" w:hAnsi="Arial Narrow" w:cs="Arial"/>
        </w:rPr>
        <w:t>Instituto</w:t>
      </w:r>
      <w:r w:rsidRPr="00351FE7">
        <w:rPr>
          <w:rFonts w:ascii="Arial Narrow" w:hAnsi="Arial Narrow" w:cs="Arial"/>
          <w:spacing w:val="1"/>
        </w:rPr>
        <w:t xml:space="preserve"> </w:t>
      </w:r>
      <w:r w:rsidRPr="00351FE7">
        <w:rPr>
          <w:rFonts w:ascii="Arial Narrow" w:hAnsi="Arial Narrow" w:cs="Arial"/>
        </w:rPr>
        <w:t>nacional</w:t>
      </w:r>
      <w:r w:rsidRPr="00351FE7">
        <w:rPr>
          <w:rFonts w:ascii="Arial Narrow" w:hAnsi="Arial Narrow" w:cs="Arial"/>
          <w:spacing w:val="-1"/>
        </w:rPr>
        <w:t xml:space="preserve"> </w:t>
      </w:r>
      <w:r w:rsidRPr="00351FE7">
        <w:rPr>
          <w:rFonts w:ascii="Arial Narrow" w:hAnsi="Arial Narrow" w:cs="Arial"/>
        </w:rPr>
        <w:t>para la</w:t>
      </w:r>
      <w:r w:rsidRPr="00351FE7">
        <w:rPr>
          <w:rFonts w:ascii="Arial Narrow" w:hAnsi="Arial Narrow" w:cs="Arial"/>
          <w:spacing w:val="-1"/>
        </w:rPr>
        <w:t xml:space="preserve"> </w:t>
      </w:r>
      <w:r w:rsidRPr="00351FE7">
        <w:rPr>
          <w:rFonts w:ascii="Arial Narrow" w:hAnsi="Arial Narrow" w:cs="Arial"/>
        </w:rPr>
        <w:t>Seguridad</w:t>
      </w:r>
      <w:r w:rsidRPr="00351FE7">
        <w:rPr>
          <w:rFonts w:ascii="Arial Narrow" w:hAnsi="Arial Narrow" w:cs="Arial"/>
          <w:spacing w:val="4"/>
        </w:rPr>
        <w:t xml:space="preserve"> </w:t>
      </w:r>
      <w:r w:rsidRPr="00351FE7">
        <w:rPr>
          <w:rFonts w:ascii="Arial Narrow" w:hAnsi="Arial Narrow" w:cs="Arial"/>
        </w:rPr>
        <w:t>y</w:t>
      </w:r>
      <w:r w:rsidRPr="00351FE7">
        <w:rPr>
          <w:rFonts w:ascii="Arial Narrow" w:hAnsi="Arial Narrow" w:cs="Arial"/>
          <w:spacing w:val="-3"/>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Salud</w:t>
      </w:r>
      <w:r w:rsidRPr="00351FE7">
        <w:rPr>
          <w:rFonts w:ascii="Arial Narrow" w:hAnsi="Arial Narrow" w:cs="Arial"/>
          <w:spacing w:val="-1"/>
        </w:rPr>
        <w:t xml:space="preserve"> </w:t>
      </w:r>
      <w:r w:rsidRPr="00351FE7">
        <w:rPr>
          <w:rFonts w:ascii="Arial Narrow" w:hAnsi="Arial Narrow" w:cs="Arial"/>
        </w:rPr>
        <w:t>Ocupacional.</w:t>
      </w:r>
    </w:p>
    <w:p w14:paraId="262E2733" w14:textId="1809F8AF" w:rsidR="004B7853" w:rsidRPr="00351FE7" w:rsidRDefault="004B7853" w:rsidP="008449BC">
      <w:pPr>
        <w:spacing w:line="276" w:lineRule="auto"/>
        <w:jc w:val="both"/>
        <w:rPr>
          <w:rFonts w:ascii="Arial Narrow" w:hAnsi="Arial Narrow" w:cs="Arial"/>
        </w:rPr>
      </w:pPr>
    </w:p>
    <w:p w14:paraId="06299A81" w14:textId="403E5391" w:rsidR="00477585" w:rsidRPr="00351FE7" w:rsidRDefault="007F3A94" w:rsidP="008449BC">
      <w:pPr>
        <w:pStyle w:val="Ttulo3"/>
        <w:numPr>
          <w:ilvl w:val="0"/>
          <w:numId w:val="18"/>
        </w:numPr>
        <w:tabs>
          <w:tab w:val="left" w:pos="2715"/>
          <w:tab w:val="center" w:pos="4391"/>
        </w:tabs>
        <w:spacing w:line="276" w:lineRule="auto"/>
        <w:ind w:right="57"/>
        <w:jc w:val="both"/>
        <w:rPr>
          <w:rFonts w:ascii="Arial Narrow" w:hAnsi="Arial Narrow" w:cs="Arial"/>
          <w:b/>
          <w:bCs/>
          <w:color w:val="auto"/>
          <w:sz w:val="22"/>
          <w:szCs w:val="22"/>
        </w:rPr>
      </w:pPr>
      <w:bookmarkStart w:id="5" w:name="_Toc130550421"/>
      <w:r w:rsidRPr="00351FE7">
        <w:rPr>
          <w:rFonts w:ascii="Arial Narrow" w:hAnsi="Arial Narrow" w:cs="Arial"/>
          <w:b/>
          <w:bCs/>
          <w:color w:val="auto"/>
          <w:sz w:val="22"/>
          <w:szCs w:val="22"/>
        </w:rPr>
        <w:t>RESPONSABILIDADES</w:t>
      </w:r>
      <w:r w:rsidR="009B23CA" w:rsidRPr="00351FE7">
        <w:rPr>
          <w:rFonts w:ascii="Arial Narrow" w:hAnsi="Arial Narrow" w:cs="Arial"/>
          <w:b/>
          <w:bCs/>
          <w:color w:val="auto"/>
          <w:sz w:val="22"/>
          <w:szCs w:val="22"/>
        </w:rPr>
        <w:t xml:space="preserve"> EN EL MANTENIMIENTO DE LA INFORMACION</w:t>
      </w:r>
      <w:bookmarkEnd w:id="5"/>
    </w:p>
    <w:p w14:paraId="7FA176D2" w14:textId="6BC205D2" w:rsidR="009B23CA" w:rsidRPr="00351FE7" w:rsidRDefault="009B23CA" w:rsidP="0060262C">
      <w:pPr>
        <w:pStyle w:val="Textoindependiente"/>
        <w:spacing w:before="237" w:line="276" w:lineRule="auto"/>
        <w:ind w:right="337"/>
        <w:jc w:val="both"/>
        <w:rPr>
          <w:rFonts w:ascii="Arial Narrow" w:hAnsi="Arial Narrow"/>
          <w:sz w:val="22"/>
          <w:szCs w:val="22"/>
        </w:rPr>
      </w:pPr>
      <w:r w:rsidRPr="00351FE7">
        <w:rPr>
          <w:rFonts w:ascii="Arial Narrow" w:hAnsi="Arial Narrow"/>
          <w:sz w:val="22"/>
          <w:szCs w:val="22"/>
        </w:rPr>
        <w:t>Es</w:t>
      </w:r>
      <w:r w:rsidRPr="00351FE7">
        <w:rPr>
          <w:rFonts w:ascii="Arial Narrow" w:hAnsi="Arial Narrow"/>
          <w:spacing w:val="1"/>
          <w:sz w:val="22"/>
          <w:szCs w:val="22"/>
        </w:rPr>
        <w:t xml:space="preserve"> </w:t>
      </w:r>
      <w:r w:rsidRPr="00351FE7">
        <w:rPr>
          <w:rFonts w:ascii="Arial Narrow" w:hAnsi="Arial Narrow"/>
          <w:sz w:val="22"/>
          <w:szCs w:val="22"/>
        </w:rPr>
        <w:t xml:space="preserve">responsabilidad de la </w:t>
      </w:r>
      <w:r w:rsidR="0061346C" w:rsidRPr="00351FE7">
        <w:rPr>
          <w:rFonts w:ascii="Arial Narrow" w:hAnsi="Arial Narrow"/>
          <w:sz w:val="22"/>
          <w:szCs w:val="22"/>
        </w:rPr>
        <w:t>Dirección</w:t>
      </w:r>
      <w:r w:rsidRPr="00351FE7">
        <w:rPr>
          <w:rFonts w:ascii="Arial Narrow" w:hAnsi="Arial Narrow"/>
          <w:sz w:val="22"/>
          <w:szCs w:val="22"/>
        </w:rPr>
        <w:t xml:space="preserve"> mantener actualizada</w:t>
      </w:r>
      <w:r w:rsidRPr="00351FE7">
        <w:rPr>
          <w:rFonts w:ascii="Arial Narrow" w:hAnsi="Arial Narrow"/>
          <w:spacing w:val="51"/>
          <w:sz w:val="22"/>
          <w:szCs w:val="22"/>
        </w:rPr>
        <w:t xml:space="preserve"> </w:t>
      </w:r>
      <w:r w:rsidRPr="00351FE7">
        <w:rPr>
          <w:rFonts w:ascii="Arial Narrow" w:hAnsi="Arial Narrow"/>
          <w:sz w:val="22"/>
          <w:szCs w:val="22"/>
        </w:rPr>
        <w:t>la identificación de</w:t>
      </w:r>
      <w:r w:rsidRPr="00351FE7">
        <w:rPr>
          <w:rFonts w:ascii="Arial Narrow" w:hAnsi="Arial Narrow"/>
          <w:spacing w:val="51"/>
          <w:sz w:val="22"/>
          <w:szCs w:val="22"/>
        </w:rPr>
        <w:t xml:space="preserve"> </w:t>
      </w:r>
      <w:r w:rsidRPr="00351FE7">
        <w:rPr>
          <w:rFonts w:ascii="Arial Narrow" w:hAnsi="Arial Narrow"/>
          <w:sz w:val="22"/>
          <w:szCs w:val="22"/>
        </w:rPr>
        <w:t>los peligros,</w:t>
      </w:r>
      <w:r w:rsidRPr="00351FE7">
        <w:rPr>
          <w:rFonts w:ascii="Arial Narrow" w:hAnsi="Arial Narrow"/>
          <w:spacing w:val="1"/>
          <w:sz w:val="22"/>
          <w:szCs w:val="22"/>
        </w:rPr>
        <w:t xml:space="preserve"> </w:t>
      </w:r>
      <w:r w:rsidRPr="00351FE7">
        <w:rPr>
          <w:rFonts w:ascii="Arial Narrow" w:hAnsi="Arial Narrow"/>
          <w:sz w:val="22"/>
          <w:szCs w:val="22"/>
        </w:rPr>
        <w:t>el análisis y valoración de los riesgos, incluyendo las amenazas y emergencias que puedan materializarse con el fin de aplicar la intervención pertinente a los mismos, implementar</w:t>
      </w:r>
      <w:r w:rsidRPr="00351FE7">
        <w:rPr>
          <w:rFonts w:ascii="Arial Narrow" w:hAnsi="Arial Narrow"/>
          <w:spacing w:val="5"/>
          <w:sz w:val="22"/>
          <w:szCs w:val="22"/>
        </w:rPr>
        <w:t xml:space="preserve"> </w:t>
      </w:r>
      <w:r w:rsidRPr="00351FE7">
        <w:rPr>
          <w:rFonts w:ascii="Arial Narrow" w:hAnsi="Arial Narrow"/>
          <w:sz w:val="22"/>
          <w:szCs w:val="22"/>
        </w:rPr>
        <w:t>los</w:t>
      </w:r>
      <w:r w:rsidRPr="00351FE7">
        <w:rPr>
          <w:rFonts w:ascii="Arial Narrow" w:hAnsi="Arial Narrow"/>
          <w:spacing w:val="10"/>
          <w:sz w:val="22"/>
          <w:szCs w:val="22"/>
        </w:rPr>
        <w:t xml:space="preserve"> </w:t>
      </w:r>
      <w:r w:rsidRPr="00351FE7">
        <w:rPr>
          <w:rFonts w:ascii="Arial Narrow" w:hAnsi="Arial Narrow"/>
          <w:sz w:val="22"/>
          <w:szCs w:val="22"/>
        </w:rPr>
        <w:t>cambios</w:t>
      </w:r>
      <w:r w:rsidRPr="00351FE7">
        <w:rPr>
          <w:rFonts w:ascii="Arial Narrow" w:hAnsi="Arial Narrow"/>
          <w:spacing w:val="5"/>
          <w:sz w:val="22"/>
          <w:szCs w:val="22"/>
        </w:rPr>
        <w:t xml:space="preserve"> </w:t>
      </w:r>
      <w:r w:rsidRPr="00351FE7">
        <w:rPr>
          <w:rFonts w:ascii="Arial Narrow" w:hAnsi="Arial Narrow"/>
          <w:sz w:val="22"/>
          <w:szCs w:val="22"/>
        </w:rPr>
        <w:t>en</w:t>
      </w:r>
      <w:r w:rsidRPr="00351FE7">
        <w:rPr>
          <w:rFonts w:ascii="Arial Narrow" w:hAnsi="Arial Narrow"/>
          <w:spacing w:val="10"/>
          <w:sz w:val="22"/>
          <w:szCs w:val="22"/>
        </w:rPr>
        <w:t xml:space="preserve"> </w:t>
      </w:r>
      <w:r w:rsidRPr="00351FE7">
        <w:rPr>
          <w:rFonts w:ascii="Arial Narrow" w:hAnsi="Arial Narrow"/>
          <w:sz w:val="22"/>
          <w:szCs w:val="22"/>
        </w:rPr>
        <w:t>el</w:t>
      </w:r>
      <w:r w:rsidRPr="00351FE7">
        <w:rPr>
          <w:rFonts w:ascii="Arial Narrow" w:hAnsi="Arial Narrow"/>
          <w:spacing w:val="-5"/>
          <w:sz w:val="22"/>
          <w:szCs w:val="22"/>
        </w:rPr>
        <w:t xml:space="preserve"> </w:t>
      </w:r>
      <w:r w:rsidRPr="00351FE7">
        <w:rPr>
          <w:rFonts w:ascii="Arial Narrow" w:hAnsi="Arial Narrow"/>
          <w:sz w:val="22"/>
          <w:szCs w:val="22"/>
        </w:rPr>
        <w:t>proceso</w:t>
      </w:r>
      <w:r w:rsidRPr="00351FE7">
        <w:rPr>
          <w:rFonts w:ascii="Arial Narrow" w:hAnsi="Arial Narrow"/>
          <w:spacing w:val="10"/>
          <w:sz w:val="22"/>
          <w:szCs w:val="22"/>
        </w:rPr>
        <w:t xml:space="preserve"> sujetos siempre </w:t>
      </w:r>
      <w:r w:rsidRPr="00351FE7">
        <w:rPr>
          <w:rFonts w:ascii="Arial Narrow" w:hAnsi="Arial Narrow"/>
          <w:sz w:val="22"/>
          <w:szCs w:val="22"/>
        </w:rPr>
        <w:t>y</w:t>
      </w:r>
      <w:r w:rsidRPr="00351FE7">
        <w:rPr>
          <w:rFonts w:ascii="Arial Narrow" w:hAnsi="Arial Narrow"/>
          <w:spacing w:val="4"/>
          <w:sz w:val="22"/>
          <w:szCs w:val="22"/>
        </w:rPr>
        <w:t xml:space="preserve"> </w:t>
      </w:r>
      <w:r w:rsidRPr="00351FE7">
        <w:rPr>
          <w:rFonts w:ascii="Arial Narrow" w:hAnsi="Arial Narrow"/>
          <w:sz w:val="22"/>
          <w:szCs w:val="22"/>
        </w:rPr>
        <w:t>la</w:t>
      </w:r>
      <w:r w:rsidRPr="00351FE7">
        <w:rPr>
          <w:rFonts w:ascii="Arial Narrow" w:hAnsi="Arial Narrow"/>
          <w:spacing w:val="16"/>
          <w:sz w:val="22"/>
          <w:szCs w:val="22"/>
        </w:rPr>
        <w:t xml:space="preserve"> </w:t>
      </w:r>
      <w:r w:rsidRPr="00351FE7">
        <w:rPr>
          <w:rFonts w:ascii="Arial Narrow" w:hAnsi="Arial Narrow"/>
          <w:sz w:val="22"/>
          <w:szCs w:val="22"/>
        </w:rPr>
        <w:t>legislación vigente.</w:t>
      </w:r>
    </w:p>
    <w:p w14:paraId="733F378D" w14:textId="77777777" w:rsidR="009B23CA" w:rsidRPr="00351FE7" w:rsidRDefault="009B23CA" w:rsidP="008449BC">
      <w:pPr>
        <w:pStyle w:val="Textoindependiente"/>
        <w:spacing w:line="276" w:lineRule="auto"/>
        <w:ind w:left="260" w:right="334"/>
        <w:jc w:val="both"/>
        <w:rPr>
          <w:rFonts w:ascii="Arial Narrow" w:hAnsi="Arial Narrow"/>
          <w:sz w:val="22"/>
          <w:szCs w:val="22"/>
        </w:rPr>
      </w:pPr>
    </w:p>
    <w:p w14:paraId="7058404F" w14:textId="1637BC4B" w:rsidR="009B23CA" w:rsidRPr="00351FE7" w:rsidRDefault="009B23CA" w:rsidP="0060262C">
      <w:pPr>
        <w:pStyle w:val="Textoindependiente"/>
        <w:spacing w:line="276" w:lineRule="auto"/>
        <w:ind w:right="334"/>
        <w:jc w:val="both"/>
        <w:rPr>
          <w:rFonts w:ascii="Arial Narrow" w:hAnsi="Arial Narrow"/>
          <w:sz w:val="22"/>
          <w:szCs w:val="22"/>
        </w:rPr>
      </w:pPr>
      <w:r w:rsidRPr="00351FE7">
        <w:rPr>
          <w:rFonts w:ascii="Arial Narrow" w:hAnsi="Arial Narrow"/>
          <w:sz w:val="22"/>
          <w:szCs w:val="22"/>
        </w:rPr>
        <w:t>Es importante que el empleador recuerde que la resolución 1016 de 1989 establece el carácter de obligatoriedad al evaluar los programas de salud ocupacional, hoy sistema de gestión de la</w:t>
      </w:r>
      <w:r w:rsidRPr="00351FE7">
        <w:rPr>
          <w:rFonts w:ascii="Arial Narrow" w:hAnsi="Arial Narrow"/>
          <w:spacing w:val="-63"/>
          <w:sz w:val="22"/>
          <w:szCs w:val="22"/>
        </w:rPr>
        <w:t xml:space="preserve"> </w:t>
      </w:r>
      <w:r w:rsidRPr="00351FE7">
        <w:rPr>
          <w:rFonts w:ascii="Arial Narrow" w:hAnsi="Arial Narrow"/>
          <w:sz w:val="22"/>
          <w:szCs w:val="22"/>
        </w:rPr>
        <w:t>seguridad y</w:t>
      </w:r>
      <w:r w:rsidRPr="00351FE7">
        <w:rPr>
          <w:rFonts w:ascii="Arial Narrow" w:hAnsi="Arial Narrow"/>
          <w:spacing w:val="-7"/>
          <w:sz w:val="22"/>
          <w:szCs w:val="22"/>
        </w:rPr>
        <w:t xml:space="preserve"> </w:t>
      </w:r>
      <w:r w:rsidRPr="00351FE7">
        <w:rPr>
          <w:rFonts w:ascii="Arial Narrow" w:hAnsi="Arial Narrow"/>
          <w:sz w:val="22"/>
          <w:szCs w:val="22"/>
        </w:rPr>
        <w:t>salud en</w:t>
      </w:r>
      <w:r w:rsidRPr="00351FE7">
        <w:rPr>
          <w:rFonts w:ascii="Arial Narrow" w:hAnsi="Arial Narrow"/>
          <w:spacing w:val="-5"/>
          <w:sz w:val="22"/>
          <w:szCs w:val="22"/>
        </w:rPr>
        <w:t xml:space="preserve"> </w:t>
      </w:r>
      <w:r w:rsidRPr="00351FE7">
        <w:rPr>
          <w:rFonts w:ascii="Arial Narrow" w:hAnsi="Arial Narrow"/>
          <w:sz w:val="22"/>
          <w:szCs w:val="22"/>
        </w:rPr>
        <w:t>el</w:t>
      </w:r>
      <w:r w:rsidRPr="00351FE7">
        <w:rPr>
          <w:rFonts w:ascii="Arial Narrow" w:hAnsi="Arial Narrow"/>
          <w:spacing w:val="-7"/>
          <w:sz w:val="22"/>
          <w:szCs w:val="22"/>
        </w:rPr>
        <w:t xml:space="preserve"> </w:t>
      </w:r>
      <w:r w:rsidRPr="00351FE7">
        <w:rPr>
          <w:rFonts w:ascii="Arial Narrow" w:hAnsi="Arial Narrow"/>
          <w:sz w:val="22"/>
          <w:szCs w:val="22"/>
        </w:rPr>
        <w:t>trabajo</w:t>
      </w:r>
      <w:r w:rsidRPr="00351FE7">
        <w:rPr>
          <w:rFonts w:ascii="Arial Narrow" w:hAnsi="Arial Narrow"/>
          <w:spacing w:val="-6"/>
          <w:sz w:val="22"/>
          <w:szCs w:val="22"/>
        </w:rPr>
        <w:t xml:space="preserve"> </w:t>
      </w:r>
      <w:r w:rsidRPr="00351FE7">
        <w:rPr>
          <w:rFonts w:ascii="Arial Narrow" w:hAnsi="Arial Narrow"/>
          <w:sz w:val="22"/>
          <w:szCs w:val="22"/>
        </w:rPr>
        <w:t>(Ley</w:t>
      </w:r>
      <w:r w:rsidRPr="00351FE7">
        <w:rPr>
          <w:rFonts w:ascii="Arial Narrow" w:hAnsi="Arial Narrow"/>
          <w:spacing w:val="-7"/>
          <w:sz w:val="22"/>
          <w:szCs w:val="22"/>
        </w:rPr>
        <w:t xml:space="preserve"> </w:t>
      </w:r>
      <w:r w:rsidRPr="00351FE7">
        <w:rPr>
          <w:rFonts w:ascii="Arial Narrow" w:hAnsi="Arial Narrow"/>
          <w:sz w:val="22"/>
          <w:szCs w:val="22"/>
        </w:rPr>
        <w:t>1562</w:t>
      </w:r>
      <w:r w:rsidRPr="00351FE7">
        <w:rPr>
          <w:rFonts w:ascii="Arial Narrow" w:hAnsi="Arial Narrow"/>
          <w:spacing w:val="-5"/>
          <w:sz w:val="22"/>
          <w:szCs w:val="22"/>
        </w:rPr>
        <w:t xml:space="preserve"> </w:t>
      </w:r>
      <w:r w:rsidRPr="00351FE7">
        <w:rPr>
          <w:rFonts w:ascii="Arial Narrow" w:hAnsi="Arial Narrow"/>
          <w:sz w:val="22"/>
          <w:szCs w:val="22"/>
        </w:rPr>
        <w:t>de</w:t>
      </w:r>
      <w:r w:rsidRPr="00351FE7">
        <w:rPr>
          <w:rFonts w:ascii="Arial Narrow" w:hAnsi="Arial Narrow"/>
          <w:spacing w:val="-5"/>
          <w:sz w:val="22"/>
          <w:szCs w:val="22"/>
        </w:rPr>
        <w:t xml:space="preserve"> </w:t>
      </w:r>
      <w:r w:rsidRPr="00351FE7">
        <w:rPr>
          <w:rFonts w:ascii="Arial Narrow" w:hAnsi="Arial Narrow"/>
          <w:sz w:val="22"/>
          <w:szCs w:val="22"/>
        </w:rPr>
        <w:t xml:space="preserve">2012). </w:t>
      </w:r>
    </w:p>
    <w:p w14:paraId="0114D55E" w14:textId="46DA5E28" w:rsidR="00630663" w:rsidRPr="00351FE7" w:rsidRDefault="000828C0" w:rsidP="008449BC">
      <w:pPr>
        <w:pStyle w:val="Ttulo3"/>
        <w:numPr>
          <w:ilvl w:val="0"/>
          <w:numId w:val="18"/>
        </w:numPr>
        <w:tabs>
          <w:tab w:val="left" w:pos="2715"/>
          <w:tab w:val="center" w:pos="4391"/>
        </w:tabs>
        <w:spacing w:line="276" w:lineRule="auto"/>
        <w:ind w:right="57"/>
        <w:jc w:val="both"/>
        <w:rPr>
          <w:rFonts w:ascii="Arial Narrow" w:hAnsi="Arial Narrow" w:cs="Arial"/>
          <w:b/>
          <w:bCs/>
          <w:color w:val="auto"/>
          <w:sz w:val="22"/>
          <w:szCs w:val="22"/>
        </w:rPr>
      </w:pPr>
      <w:bookmarkStart w:id="6" w:name="_Toc130550422"/>
      <w:r w:rsidRPr="00351FE7">
        <w:rPr>
          <w:rFonts w:ascii="Arial Narrow" w:hAnsi="Arial Narrow" w:cs="Arial"/>
          <w:b/>
          <w:bCs/>
          <w:color w:val="auto"/>
          <w:sz w:val="22"/>
          <w:szCs w:val="22"/>
        </w:rPr>
        <w:t>METODOLOGIA PARA EL ANALISIS DE VULNERABILIDAD</w:t>
      </w:r>
      <w:bookmarkEnd w:id="6"/>
    </w:p>
    <w:p w14:paraId="637609FE" w14:textId="77777777" w:rsidR="0060262C" w:rsidRPr="00351FE7" w:rsidRDefault="0060262C" w:rsidP="0060262C">
      <w:pPr>
        <w:pStyle w:val="Textoindependiente"/>
        <w:spacing w:line="276" w:lineRule="auto"/>
        <w:ind w:right="960"/>
        <w:jc w:val="both"/>
        <w:rPr>
          <w:rFonts w:ascii="Arial Narrow" w:hAnsi="Arial Narrow"/>
          <w:sz w:val="22"/>
          <w:szCs w:val="22"/>
        </w:rPr>
      </w:pPr>
    </w:p>
    <w:p w14:paraId="1D73FBD2" w14:textId="03EF6F1F" w:rsidR="000828C0" w:rsidRPr="00351FE7" w:rsidRDefault="000828C0" w:rsidP="0060262C">
      <w:pPr>
        <w:jc w:val="both"/>
        <w:rPr>
          <w:rFonts w:ascii="Arial Narrow" w:eastAsia="Arial" w:hAnsi="Arial Narrow" w:cs="Arial"/>
          <w:lang w:val="es-ES"/>
        </w:rPr>
      </w:pPr>
      <w:r w:rsidRPr="00351FE7">
        <w:rPr>
          <w:rFonts w:ascii="Arial Narrow" w:eastAsia="Arial" w:hAnsi="Arial Narrow" w:cs="Arial"/>
          <w:lang w:val="es-ES"/>
        </w:rPr>
        <w:t>El análisis de vulnerabilidad consiste en la determinación de los daños potenciales que una emergencia puede causar a una entidad o sistema, teniendo en cuenta la condición en que se encuentran las personas y los bienes expuestos, la posibilidad de ocurrencia del suceso teniendo en cuenta las medidas preventivas tomadas, la factibilidad de propagación y la dificultad del control.</w:t>
      </w:r>
    </w:p>
    <w:p w14:paraId="7652A4B5" w14:textId="3EA705D3" w:rsidR="000828C0" w:rsidRPr="00351FE7" w:rsidRDefault="000828C0" w:rsidP="0060262C">
      <w:pPr>
        <w:jc w:val="both"/>
        <w:rPr>
          <w:rFonts w:ascii="Arial Narrow" w:eastAsia="Arial" w:hAnsi="Arial Narrow" w:cs="Arial"/>
          <w:lang w:val="es-ES"/>
        </w:rPr>
      </w:pPr>
      <w:r w:rsidRPr="00351FE7">
        <w:rPr>
          <w:rFonts w:ascii="Arial Narrow" w:eastAsia="Arial" w:hAnsi="Arial Narrow" w:cs="Arial"/>
          <w:lang w:val="es-ES"/>
        </w:rPr>
        <w:lastRenderedPageBreak/>
        <w:t>Para su análisis se emplea una versión derivada de la norma NFPA 1600, esta es recomendada por la Agencia Federal para el manejo de emergencias de los Estados Unidos (FEMA), supone asignar probabilidades, estimar impacto y evaluar los recursos, usando un sistema numérico en el que el valor más bajo</w:t>
      </w:r>
      <w:r w:rsidR="0060262C" w:rsidRPr="00351FE7">
        <w:rPr>
          <w:rFonts w:ascii="Arial Narrow" w:eastAsia="Arial" w:hAnsi="Arial Narrow" w:cs="Arial"/>
          <w:lang w:val="es-ES"/>
        </w:rPr>
        <w:t xml:space="preserve"> </w:t>
      </w:r>
      <w:r w:rsidRPr="00351FE7">
        <w:rPr>
          <w:rFonts w:ascii="Arial Narrow" w:eastAsia="Arial" w:hAnsi="Arial Narrow" w:cs="Arial"/>
          <w:lang w:val="es-ES"/>
        </w:rPr>
        <w:t>corresponde a la mejor situación. El análisis incluye los siguientes elementos: Probabilidad de ocurrencia, consecuencia para las personas, consecuencias económicas, consecuencias operacionales, consecuencias para el medio ambiente y recursos externos e internos.</w:t>
      </w:r>
    </w:p>
    <w:p w14:paraId="31616641" w14:textId="77777777" w:rsidR="000828C0" w:rsidRPr="00351FE7" w:rsidRDefault="000828C0" w:rsidP="0060262C">
      <w:pPr>
        <w:jc w:val="both"/>
        <w:rPr>
          <w:rFonts w:ascii="Arial Narrow" w:eastAsia="Arial" w:hAnsi="Arial Narrow" w:cs="Arial"/>
          <w:lang w:val="es-ES"/>
        </w:rPr>
      </w:pPr>
      <w:r w:rsidRPr="00351FE7">
        <w:rPr>
          <w:rFonts w:ascii="Arial Narrow" w:eastAsia="Arial" w:hAnsi="Arial Narrow" w:cs="Arial"/>
          <w:lang w:val="es-ES"/>
        </w:rPr>
        <w:t>Para poder realizar el análisis de vulnerabilidad bajo la metodología que utiliza el FEMA, es necesario seguir los siguientes pasos:</w:t>
      </w:r>
    </w:p>
    <w:p w14:paraId="13B80DFF" w14:textId="77777777" w:rsidR="000828C0" w:rsidRPr="00351FE7" w:rsidRDefault="000828C0" w:rsidP="008449BC">
      <w:pPr>
        <w:pStyle w:val="Prrafodelista"/>
        <w:widowControl w:val="0"/>
        <w:numPr>
          <w:ilvl w:val="1"/>
          <w:numId w:val="41"/>
        </w:numPr>
        <w:tabs>
          <w:tab w:val="left" w:pos="861"/>
          <w:tab w:val="left" w:pos="862"/>
        </w:tabs>
        <w:autoSpaceDE w:val="0"/>
        <w:autoSpaceDN w:val="0"/>
        <w:spacing w:after="0" w:line="276" w:lineRule="auto"/>
        <w:contextualSpacing w:val="0"/>
        <w:rPr>
          <w:rFonts w:ascii="Arial Narrow" w:hAnsi="Arial Narrow" w:cs="Arial"/>
        </w:rPr>
      </w:pPr>
      <w:r w:rsidRPr="00351FE7">
        <w:rPr>
          <w:rFonts w:ascii="Arial Narrow" w:hAnsi="Arial Narrow" w:cs="Arial"/>
        </w:rPr>
        <w:t>Identificar</w:t>
      </w:r>
      <w:r w:rsidRPr="00351FE7">
        <w:rPr>
          <w:rFonts w:ascii="Arial Narrow" w:hAnsi="Arial Narrow" w:cs="Arial"/>
          <w:spacing w:val="-2"/>
        </w:rPr>
        <w:t xml:space="preserve"> </w:t>
      </w:r>
      <w:r w:rsidRPr="00351FE7">
        <w:rPr>
          <w:rFonts w:ascii="Arial Narrow" w:hAnsi="Arial Narrow" w:cs="Arial"/>
        </w:rPr>
        <w:t>y</w:t>
      </w:r>
      <w:r w:rsidRPr="00351FE7">
        <w:rPr>
          <w:rFonts w:ascii="Arial Narrow" w:hAnsi="Arial Narrow" w:cs="Arial"/>
          <w:spacing w:val="-5"/>
        </w:rPr>
        <w:t xml:space="preserve"> </w:t>
      </w:r>
      <w:r w:rsidRPr="00351FE7">
        <w:rPr>
          <w:rFonts w:ascii="Arial Narrow" w:hAnsi="Arial Narrow" w:cs="Arial"/>
        </w:rPr>
        <w:t>clasificar</w:t>
      </w:r>
      <w:r w:rsidRPr="00351FE7">
        <w:rPr>
          <w:rFonts w:ascii="Arial Narrow" w:hAnsi="Arial Narrow" w:cs="Arial"/>
          <w:spacing w:val="-1"/>
        </w:rPr>
        <w:t xml:space="preserve"> </w:t>
      </w:r>
      <w:r w:rsidRPr="00351FE7">
        <w:rPr>
          <w:rFonts w:ascii="Arial Narrow" w:hAnsi="Arial Narrow" w:cs="Arial"/>
        </w:rPr>
        <w:t>las</w:t>
      </w:r>
      <w:r w:rsidRPr="00351FE7">
        <w:rPr>
          <w:rFonts w:ascii="Arial Narrow" w:hAnsi="Arial Narrow" w:cs="Arial"/>
          <w:spacing w:val="64"/>
        </w:rPr>
        <w:t xml:space="preserve"> </w:t>
      </w:r>
      <w:r w:rsidRPr="00351FE7">
        <w:rPr>
          <w:rFonts w:ascii="Arial Narrow" w:hAnsi="Arial Narrow" w:cs="Arial"/>
        </w:rPr>
        <w:t>amenazas.</w:t>
      </w:r>
    </w:p>
    <w:p w14:paraId="1EF0E3F9" w14:textId="77777777" w:rsidR="000828C0" w:rsidRPr="00351FE7" w:rsidRDefault="000828C0" w:rsidP="008449BC">
      <w:pPr>
        <w:pStyle w:val="Prrafodelista"/>
        <w:widowControl w:val="0"/>
        <w:numPr>
          <w:ilvl w:val="1"/>
          <w:numId w:val="41"/>
        </w:numPr>
        <w:tabs>
          <w:tab w:val="left" w:pos="861"/>
          <w:tab w:val="left" w:pos="862"/>
        </w:tabs>
        <w:autoSpaceDE w:val="0"/>
        <w:autoSpaceDN w:val="0"/>
        <w:spacing w:after="0" w:line="276" w:lineRule="auto"/>
        <w:contextualSpacing w:val="0"/>
        <w:rPr>
          <w:rFonts w:ascii="Arial Narrow" w:hAnsi="Arial Narrow" w:cs="Arial"/>
        </w:rPr>
      </w:pPr>
      <w:r w:rsidRPr="00351FE7">
        <w:rPr>
          <w:rFonts w:ascii="Arial Narrow" w:hAnsi="Arial Narrow" w:cs="Arial"/>
        </w:rPr>
        <w:t>Estimar</w:t>
      </w:r>
      <w:r w:rsidRPr="00351FE7">
        <w:rPr>
          <w:rFonts w:ascii="Arial Narrow" w:hAnsi="Arial Narrow" w:cs="Arial"/>
          <w:spacing w:val="-6"/>
        </w:rPr>
        <w:t xml:space="preserve"> </w:t>
      </w:r>
      <w:r w:rsidRPr="00351FE7">
        <w:rPr>
          <w:rFonts w:ascii="Arial Narrow" w:hAnsi="Arial Narrow" w:cs="Arial"/>
        </w:rPr>
        <w:t>probabilidad</w:t>
      </w:r>
      <w:r w:rsidRPr="00351FE7">
        <w:rPr>
          <w:rFonts w:ascii="Arial Narrow" w:hAnsi="Arial Narrow" w:cs="Arial"/>
          <w:spacing w:val="-4"/>
        </w:rPr>
        <w:t xml:space="preserve"> </w:t>
      </w:r>
      <w:r w:rsidRPr="00351FE7">
        <w:rPr>
          <w:rFonts w:ascii="Arial Narrow" w:hAnsi="Arial Narrow" w:cs="Arial"/>
        </w:rPr>
        <w:t>de</w:t>
      </w:r>
      <w:r w:rsidRPr="00351FE7">
        <w:rPr>
          <w:rFonts w:ascii="Arial Narrow" w:hAnsi="Arial Narrow" w:cs="Arial"/>
          <w:spacing w:val="-2"/>
        </w:rPr>
        <w:t xml:space="preserve"> </w:t>
      </w:r>
      <w:r w:rsidRPr="00351FE7">
        <w:rPr>
          <w:rFonts w:ascii="Arial Narrow" w:hAnsi="Arial Narrow" w:cs="Arial"/>
        </w:rPr>
        <w:t>ocurrencia</w:t>
      </w:r>
      <w:r w:rsidRPr="00351FE7">
        <w:rPr>
          <w:rFonts w:ascii="Arial Narrow" w:hAnsi="Arial Narrow" w:cs="Arial"/>
          <w:spacing w:val="-2"/>
        </w:rPr>
        <w:t xml:space="preserve"> </w:t>
      </w:r>
      <w:r w:rsidRPr="00351FE7">
        <w:rPr>
          <w:rFonts w:ascii="Arial Narrow" w:hAnsi="Arial Narrow" w:cs="Arial"/>
        </w:rPr>
        <w:t>de</w:t>
      </w:r>
      <w:r w:rsidRPr="00351FE7">
        <w:rPr>
          <w:rFonts w:ascii="Arial Narrow" w:hAnsi="Arial Narrow" w:cs="Arial"/>
          <w:spacing w:val="-3"/>
        </w:rPr>
        <w:t xml:space="preserve"> </w:t>
      </w:r>
      <w:r w:rsidRPr="00351FE7">
        <w:rPr>
          <w:rFonts w:ascii="Arial Narrow" w:hAnsi="Arial Narrow" w:cs="Arial"/>
        </w:rPr>
        <w:t>eventos.</w:t>
      </w:r>
    </w:p>
    <w:p w14:paraId="6B964141" w14:textId="77777777" w:rsidR="000828C0" w:rsidRPr="00351FE7" w:rsidRDefault="000828C0" w:rsidP="008449BC">
      <w:pPr>
        <w:pStyle w:val="Prrafodelista"/>
        <w:widowControl w:val="0"/>
        <w:numPr>
          <w:ilvl w:val="1"/>
          <w:numId w:val="41"/>
        </w:numPr>
        <w:tabs>
          <w:tab w:val="left" w:pos="861"/>
          <w:tab w:val="left" w:pos="862"/>
        </w:tabs>
        <w:autoSpaceDE w:val="0"/>
        <w:autoSpaceDN w:val="0"/>
        <w:spacing w:after="0" w:line="276" w:lineRule="auto"/>
        <w:contextualSpacing w:val="0"/>
        <w:rPr>
          <w:rFonts w:ascii="Arial Narrow" w:hAnsi="Arial Narrow" w:cs="Arial"/>
        </w:rPr>
      </w:pPr>
      <w:r w:rsidRPr="00351FE7">
        <w:rPr>
          <w:rFonts w:ascii="Arial Narrow" w:hAnsi="Arial Narrow" w:cs="Arial"/>
        </w:rPr>
        <w:t>Valorar</w:t>
      </w:r>
      <w:r w:rsidRPr="00351FE7">
        <w:rPr>
          <w:rFonts w:ascii="Arial Narrow" w:hAnsi="Arial Narrow" w:cs="Arial"/>
          <w:spacing w:val="-3"/>
        </w:rPr>
        <w:t xml:space="preserve"> </w:t>
      </w:r>
      <w:r w:rsidRPr="00351FE7">
        <w:rPr>
          <w:rFonts w:ascii="Arial Narrow" w:hAnsi="Arial Narrow" w:cs="Arial"/>
        </w:rPr>
        <w:t>consecuencias.</w:t>
      </w:r>
    </w:p>
    <w:p w14:paraId="33F0B98F" w14:textId="77777777" w:rsidR="000828C0" w:rsidRPr="00351FE7" w:rsidRDefault="000828C0" w:rsidP="008449BC">
      <w:pPr>
        <w:pStyle w:val="Prrafodelista"/>
        <w:widowControl w:val="0"/>
        <w:numPr>
          <w:ilvl w:val="1"/>
          <w:numId w:val="41"/>
        </w:numPr>
        <w:tabs>
          <w:tab w:val="left" w:pos="861"/>
          <w:tab w:val="left" w:pos="862"/>
        </w:tabs>
        <w:autoSpaceDE w:val="0"/>
        <w:autoSpaceDN w:val="0"/>
        <w:spacing w:before="1" w:after="0" w:line="276" w:lineRule="auto"/>
        <w:contextualSpacing w:val="0"/>
        <w:rPr>
          <w:rFonts w:ascii="Arial Narrow" w:hAnsi="Arial Narrow" w:cs="Arial"/>
        </w:rPr>
      </w:pPr>
      <w:r w:rsidRPr="00351FE7">
        <w:rPr>
          <w:rFonts w:ascii="Arial Narrow" w:hAnsi="Arial Narrow" w:cs="Arial"/>
        </w:rPr>
        <w:t>Valorar</w:t>
      </w:r>
      <w:r w:rsidRPr="00351FE7">
        <w:rPr>
          <w:rFonts w:ascii="Arial Narrow" w:hAnsi="Arial Narrow" w:cs="Arial"/>
          <w:spacing w:val="-1"/>
        </w:rPr>
        <w:t xml:space="preserve"> </w:t>
      </w:r>
      <w:r w:rsidRPr="00351FE7">
        <w:rPr>
          <w:rFonts w:ascii="Arial Narrow" w:hAnsi="Arial Narrow" w:cs="Arial"/>
        </w:rPr>
        <w:t>recursos</w:t>
      </w:r>
      <w:r w:rsidRPr="00351FE7">
        <w:rPr>
          <w:rFonts w:ascii="Arial Narrow" w:hAnsi="Arial Narrow" w:cs="Arial"/>
          <w:spacing w:val="-4"/>
        </w:rPr>
        <w:t xml:space="preserve"> </w:t>
      </w:r>
      <w:r w:rsidRPr="00351FE7">
        <w:rPr>
          <w:rFonts w:ascii="Arial Narrow" w:hAnsi="Arial Narrow" w:cs="Arial"/>
        </w:rPr>
        <w:t>para</w:t>
      </w:r>
      <w:r w:rsidRPr="00351FE7">
        <w:rPr>
          <w:rFonts w:ascii="Arial Narrow" w:hAnsi="Arial Narrow" w:cs="Arial"/>
          <w:spacing w:val="-6"/>
        </w:rPr>
        <w:t xml:space="preserve"> </w:t>
      </w:r>
      <w:r w:rsidRPr="00351FE7">
        <w:rPr>
          <w:rFonts w:ascii="Arial Narrow" w:hAnsi="Arial Narrow" w:cs="Arial"/>
        </w:rPr>
        <w:t>controlar</w:t>
      </w:r>
      <w:r w:rsidRPr="00351FE7">
        <w:rPr>
          <w:rFonts w:ascii="Arial Narrow" w:hAnsi="Arial Narrow" w:cs="Arial"/>
          <w:spacing w:val="-3"/>
        </w:rPr>
        <w:t xml:space="preserve"> </w:t>
      </w:r>
      <w:r w:rsidRPr="00351FE7">
        <w:rPr>
          <w:rFonts w:ascii="Arial Narrow" w:hAnsi="Arial Narrow" w:cs="Arial"/>
        </w:rPr>
        <w:t>emergencias.</w:t>
      </w:r>
    </w:p>
    <w:p w14:paraId="15F59517" w14:textId="77777777" w:rsidR="000828C0" w:rsidRPr="00351FE7" w:rsidRDefault="000828C0" w:rsidP="008449BC">
      <w:pPr>
        <w:pStyle w:val="Prrafodelista"/>
        <w:widowControl w:val="0"/>
        <w:numPr>
          <w:ilvl w:val="1"/>
          <w:numId w:val="41"/>
        </w:numPr>
        <w:tabs>
          <w:tab w:val="left" w:pos="861"/>
          <w:tab w:val="left" w:pos="862"/>
        </w:tabs>
        <w:autoSpaceDE w:val="0"/>
        <w:autoSpaceDN w:val="0"/>
        <w:spacing w:before="1" w:after="0" w:line="276" w:lineRule="auto"/>
        <w:ind w:right="1043"/>
        <w:contextualSpacing w:val="0"/>
        <w:rPr>
          <w:rFonts w:ascii="Arial Narrow" w:hAnsi="Arial Narrow" w:cs="Arial"/>
        </w:rPr>
      </w:pPr>
      <w:r w:rsidRPr="00351FE7">
        <w:rPr>
          <w:rFonts w:ascii="Arial Narrow" w:hAnsi="Arial Narrow" w:cs="Arial"/>
        </w:rPr>
        <w:t>Realizar análisis de vulnerabilidad para las amenazas (tecnológico, social o</w:t>
      </w:r>
      <w:r w:rsidRPr="00351FE7">
        <w:rPr>
          <w:rFonts w:ascii="Arial Narrow" w:hAnsi="Arial Narrow" w:cs="Arial"/>
          <w:spacing w:val="-64"/>
        </w:rPr>
        <w:t xml:space="preserve"> </w:t>
      </w:r>
      <w:r w:rsidRPr="00351FE7">
        <w:rPr>
          <w:rFonts w:ascii="Arial Narrow" w:hAnsi="Arial Narrow" w:cs="Arial"/>
        </w:rPr>
        <w:t>natural).</w:t>
      </w:r>
    </w:p>
    <w:p w14:paraId="0F945173" w14:textId="77777777" w:rsidR="000828C0" w:rsidRPr="00351FE7" w:rsidRDefault="000828C0" w:rsidP="008449BC">
      <w:pPr>
        <w:pStyle w:val="Prrafodelista"/>
        <w:widowControl w:val="0"/>
        <w:numPr>
          <w:ilvl w:val="1"/>
          <w:numId w:val="41"/>
        </w:numPr>
        <w:tabs>
          <w:tab w:val="left" w:pos="861"/>
          <w:tab w:val="left" w:pos="862"/>
        </w:tabs>
        <w:autoSpaceDE w:val="0"/>
        <w:autoSpaceDN w:val="0"/>
        <w:spacing w:after="0" w:line="276" w:lineRule="auto"/>
        <w:contextualSpacing w:val="0"/>
        <w:rPr>
          <w:rFonts w:ascii="Arial Narrow" w:hAnsi="Arial Narrow" w:cs="Arial"/>
        </w:rPr>
      </w:pPr>
      <w:r w:rsidRPr="00351FE7">
        <w:rPr>
          <w:rFonts w:ascii="Arial Narrow" w:hAnsi="Arial Narrow" w:cs="Arial"/>
        </w:rPr>
        <w:t>Definir</w:t>
      </w:r>
      <w:r w:rsidRPr="00351FE7">
        <w:rPr>
          <w:rFonts w:ascii="Arial Narrow" w:hAnsi="Arial Narrow" w:cs="Arial"/>
          <w:spacing w:val="-4"/>
        </w:rPr>
        <w:t xml:space="preserve"> </w:t>
      </w:r>
      <w:r w:rsidRPr="00351FE7">
        <w:rPr>
          <w:rFonts w:ascii="Arial Narrow" w:hAnsi="Arial Narrow" w:cs="Arial"/>
        </w:rPr>
        <w:t>cuales</w:t>
      </w:r>
      <w:r w:rsidRPr="00351FE7">
        <w:rPr>
          <w:rFonts w:ascii="Arial Narrow" w:hAnsi="Arial Narrow" w:cs="Arial"/>
          <w:spacing w:val="-4"/>
        </w:rPr>
        <w:t xml:space="preserve"> </w:t>
      </w:r>
      <w:r w:rsidRPr="00351FE7">
        <w:rPr>
          <w:rFonts w:ascii="Arial Narrow" w:hAnsi="Arial Narrow" w:cs="Arial"/>
        </w:rPr>
        <w:t>escenarios</w:t>
      </w:r>
      <w:r w:rsidRPr="00351FE7">
        <w:rPr>
          <w:rFonts w:ascii="Arial Narrow" w:hAnsi="Arial Narrow" w:cs="Arial"/>
          <w:spacing w:val="-1"/>
        </w:rPr>
        <w:t xml:space="preserve"> </w:t>
      </w:r>
      <w:r w:rsidRPr="00351FE7">
        <w:rPr>
          <w:rFonts w:ascii="Arial Narrow" w:hAnsi="Arial Narrow" w:cs="Arial"/>
        </w:rPr>
        <w:t>requieren</w:t>
      </w:r>
      <w:r w:rsidRPr="00351FE7">
        <w:rPr>
          <w:rFonts w:ascii="Arial Narrow" w:hAnsi="Arial Narrow" w:cs="Arial"/>
          <w:spacing w:val="-3"/>
        </w:rPr>
        <w:t xml:space="preserve"> </w:t>
      </w:r>
      <w:r w:rsidRPr="00351FE7">
        <w:rPr>
          <w:rFonts w:ascii="Arial Narrow" w:hAnsi="Arial Narrow" w:cs="Arial"/>
        </w:rPr>
        <w:t>planes</w:t>
      </w:r>
      <w:r w:rsidRPr="00351FE7">
        <w:rPr>
          <w:rFonts w:ascii="Arial Narrow" w:hAnsi="Arial Narrow" w:cs="Arial"/>
          <w:spacing w:val="-2"/>
        </w:rPr>
        <w:t xml:space="preserve"> </w:t>
      </w:r>
      <w:r w:rsidRPr="00351FE7">
        <w:rPr>
          <w:rFonts w:ascii="Arial Narrow" w:hAnsi="Arial Narrow" w:cs="Arial"/>
        </w:rPr>
        <w:t>detallados</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4"/>
        </w:rPr>
        <w:t xml:space="preserve"> </w:t>
      </w:r>
      <w:r w:rsidRPr="00351FE7">
        <w:rPr>
          <w:rFonts w:ascii="Arial Narrow" w:hAnsi="Arial Narrow" w:cs="Arial"/>
        </w:rPr>
        <w:t>Emergencia.</w:t>
      </w:r>
    </w:p>
    <w:p w14:paraId="7BF3F416" w14:textId="77777777" w:rsidR="000828C0" w:rsidRPr="00351FE7" w:rsidRDefault="000828C0" w:rsidP="008449BC">
      <w:pPr>
        <w:spacing w:line="276" w:lineRule="auto"/>
        <w:rPr>
          <w:rFonts w:ascii="Arial Narrow" w:hAnsi="Arial Narrow" w:cs="Arial"/>
        </w:rPr>
      </w:pPr>
    </w:p>
    <w:p w14:paraId="6226C6D0" w14:textId="537A7BD9" w:rsidR="006C1D65" w:rsidRPr="00351FE7" w:rsidRDefault="000828C0" w:rsidP="008449BC">
      <w:pPr>
        <w:pStyle w:val="Ttulo3"/>
        <w:numPr>
          <w:ilvl w:val="0"/>
          <w:numId w:val="18"/>
        </w:numPr>
        <w:tabs>
          <w:tab w:val="left" w:pos="2715"/>
          <w:tab w:val="center" w:pos="4391"/>
        </w:tabs>
        <w:spacing w:line="276" w:lineRule="auto"/>
        <w:ind w:right="57"/>
        <w:rPr>
          <w:rFonts w:ascii="Arial Narrow" w:hAnsi="Arial Narrow" w:cs="Arial"/>
          <w:b/>
          <w:bCs/>
          <w:color w:val="auto"/>
          <w:sz w:val="22"/>
          <w:szCs w:val="22"/>
        </w:rPr>
      </w:pPr>
      <w:bookmarkStart w:id="7" w:name="_Toc130550423"/>
      <w:r w:rsidRPr="00351FE7">
        <w:rPr>
          <w:rFonts w:ascii="Arial Narrow" w:hAnsi="Arial Narrow" w:cs="Arial"/>
          <w:b/>
          <w:bCs/>
          <w:color w:val="auto"/>
          <w:sz w:val="22"/>
          <w:szCs w:val="22"/>
        </w:rPr>
        <w:t>IDENTIFICACION Y CLASIFICACION DE AMENAZAS</w:t>
      </w:r>
      <w:bookmarkEnd w:id="7"/>
    </w:p>
    <w:p w14:paraId="6A8D569C" w14:textId="77777777" w:rsidR="008449BC" w:rsidRPr="00351FE7" w:rsidRDefault="008449BC" w:rsidP="008449BC">
      <w:pPr>
        <w:pStyle w:val="Textoindependiente"/>
        <w:spacing w:line="276" w:lineRule="auto"/>
        <w:ind w:left="142" w:right="956"/>
        <w:jc w:val="both"/>
        <w:rPr>
          <w:rFonts w:ascii="Arial Narrow" w:hAnsi="Arial Narrow"/>
          <w:sz w:val="22"/>
          <w:szCs w:val="22"/>
        </w:rPr>
      </w:pPr>
    </w:p>
    <w:p w14:paraId="067139D5" w14:textId="691876AA" w:rsidR="000828C0" w:rsidRPr="00351FE7" w:rsidRDefault="000828C0" w:rsidP="00291A69">
      <w:pPr>
        <w:jc w:val="both"/>
        <w:rPr>
          <w:rFonts w:ascii="Arial Narrow" w:eastAsia="Arial" w:hAnsi="Arial Narrow" w:cs="Arial"/>
          <w:lang w:val="es-ES"/>
        </w:rPr>
      </w:pPr>
      <w:r w:rsidRPr="00351FE7">
        <w:rPr>
          <w:rFonts w:ascii="Arial Narrow" w:eastAsia="Arial" w:hAnsi="Arial Narrow" w:cs="Arial"/>
          <w:lang w:val="es-ES"/>
        </w:rPr>
        <w:t>Las amenazas son situaciones potenciales que pueden afectar las instalaciones, las personas, el proceso, el medio ambiente y la imagen da la empresa. La identificación, se realiza mediante el análisis de los tipos de amenazas que pueden afectar la empresa y sus efectos conocidos, con el fin de contar con un mapa de ubicación de amenazas que permita establecer los esquemas operativos para evitar o minimizar los efectos. La identificación de amenazas se hace contando con:</w:t>
      </w:r>
    </w:p>
    <w:p w14:paraId="40C445FE" w14:textId="77777777" w:rsidR="000828C0" w:rsidRPr="00351FE7" w:rsidRDefault="000828C0" w:rsidP="008449BC">
      <w:pPr>
        <w:pStyle w:val="Prrafodelista"/>
        <w:widowControl w:val="0"/>
        <w:numPr>
          <w:ilvl w:val="2"/>
          <w:numId w:val="39"/>
        </w:numPr>
        <w:tabs>
          <w:tab w:val="left" w:pos="862"/>
        </w:tabs>
        <w:autoSpaceDE w:val="0"/>
        <w:autoSpaceDN w:val="0"/>
        <w:spacing w:before="100" w:after="0" w:line="276" w:lineRule="auto"/>
        <w:ind w:left="861" w:right="954"/>
        <w:contextualSpacing w:val="0"/>
        <w:jc w:val="both"/>
        <w:rPr>
          <w:rFonts w:ascii="Arial Narrow" w:hAnsi="Arial Narrow" w:cs="Arial"/>
        </w:rPr>
      </w:pPr>
      <w:r w:rsidRPr="00351FE7">
        <w:rPr>
          <w:rFonts w:ascii="Arial Narrow" w:hAnsi="Arial Narrow" w:cs="Arial"/>
        </w:rPr>
        <w:t>Antecedentes históricos: Información que se obtiene de los trabajadores, el</w:t>
      </w:r>
      <w:r w:rsidRPr="00351FE7">
        <w:rPr>
          <w:rFonts w:ascii="Arial Narrow" w:hAnsi="Arial Narrow" w:cs="Arial"/>
          <w:spacing w:val="1"/>
        </w:rPr>
        <w:t xml:space="preserve"> </w:t>
      </w:r>
      <w:r w:rsidRPr="00351FE7">
        <w:rPr>
          <w:rFonts w:ascii="Arial Narrow" w:hAnsi="Arial Narrow" w:cs="Arial"/>
        </w:rPr>
        <w:t>Departamento</w:t>
      </w:r>
      <w:r w:rsidRPr="00351FE7">
        <w:rPr>
          <w:rFonts w:ascii="Arial Narrow" w:hAnsi="Arial Narrow" w:cs="Arial"/>
          <w:spacing w:val="-2"/>
        </w:rPr>
        <w:t xml:space="preserve"> </w:t>
      </w:r>
      <w:r w:rsidRPr="00351FE7">
        <w:rPr>
          <w:rFonts w:ascii="Arial Narrow" w:hAnsi="Arial Narrow" w:cs="Arial"/>
        </w:rPr>
        <w:t>de</w:t>
      </w:r>
      <w:r w:rsidRPr="00351FE7">
        <w:rPr>
          <w:rFonts w:ascii="Arial Narrow" w:hAnsi="Arial Narrow" w:cs="Arial"/>
          <w:spacing w:val="-2"/>
        </w:rPr>
        <w:t xml:space="preserve"> </w:t>
      </w:r>
      <w:r w:rsidRPr="00351FE7">
        <w:rPr>
          <w:rFonts w:ascii="Arial Narrow" w:hAnsi="Arial Narrow" w:cs="Arial"/>
        </w:rPr>
        <w:t>Seguridad</w:t>
      </w:r>
      <w:r w:rsidRPr="00351FE7">
        <w:rPr>
          <w:rFonts w:ascii="Arial Narrow" w:hAnsi="Arial Narrow" w:cs="Arial"/>
          <w:spacing w:val="-1"/>
        </w:rPr>
        <w:t xml:space="preserve"> </w:t>
      </w:r>
      <w:r w:rsidRPr="00351FE7">
        <w:rPr>
          <w:rFonts w:ascii="Arial Narrow" w:hAnsi="Arial Narrow" w:cs="Arial"/>
        </w:rPr>
        <w:t>Industrial y/</w:t>
      </w:r>
      <w:proofErr w:type="spellStart"/>
      <w:r w:rsidRPr="00351FE7">
        <w:rPr>
          <w:rFonts w:ascii="Arial Narrow" w:hAnsi="Arial Narrow" w:cs="Arial"/>
        </w:rPr>
        <w:t>o</w:t>
      </w:r>
      <w:proofErr w:type="spellEnd"/>
      <w:r w:rsidRPr="00351FE7">
        <w:rPr>
          <w:rFonts w:ascii="Arial Narrow" w:hAnsi="Arial Narrow" w:cs="Arial"/>
          <w:spacing w:val="1"/>
        </w:rPr>
        <w:t xml:space="preserve"> </w:t>
      </w:r>
      <w:r w:rsidRPr="00351FE7">
        <w:rPr>
          <w:rFonts w:ascii="Arial Narrow" w:hAnsi="Arial Narrow" w:cs="Arial"/>
        </w:rPr>
        <w:t>otras</w:t>
      </w:r>
      <w:r w:rsidRPr="00351FE7">
        <w:rPr>
          <w:rFonts w:ascii="Arial Narrow" w:hAnsi="Arial Narrow" w:cs="Arial"/>
          <w:spacing w:val="-1"/>
        </w:rPr>
        <w:t xml:space="preserve"> </w:t>
      </w:r>
      <w:r w:rsidRPr="00351FE7">
        <w:rPr>
          <w:rFonts w:ascii="Arial Narrow" w:hAnsi="Arial Narrow" w:cs="Arial"/>
        </w:rPr>
        <w:t>áreas.</w:t>
      </w:r>
    </w:p>
    <w:p w14:paraId="44BE0228" w14:textId="77777777" w:rsidR="000828C0" w:rsidRPr="00351FE7" w:rsidRDefault="000828C0" w:rsidP="008449BC">
      <w:pPr>
        <w:pStyle w:val="Textoindependiente"/>
        <w:spacing w:before="9" w:line="276" w:lineRule="auto"/>
        <w:rPr>
          <w:rFonts w:ascii="Arial Narrow" w:hAnsi="Arial Narrow"/>
          <w:sz w:val="22"/>
          <w:szCs w:val="22"/>
        </w:rPr>
      </w:pPr>
    </w:p>
    <w:p w14:paraId="48658D0D" w14:textId="77777777" w:rsidR="000828C0" w:rsidRPr="00351FE7" w:rsidRDefault="000828C0" w:rsidP="008449BC">
      <w:pPr>
        <w:pStyle w:val="Prrafodelista"/>
        <w:widowControl w:val="0"/>
        <w:numPr>
          <w:ilvl w:val="2"/>
          <w:numId w:val="39"/>
        </w:numPr>
        <w:tabs>
          <w:tab w:val="left" w:pos="862"/>
        </w:tabs>
        <w:autoSpaceDE w:val="0"/>
        <w:autoSpaceDN w:val="0"/>
        <w:spacing w:after="0" w:line="276" w:lineRule="auto"/>
        <w:ind w:left="861" w:right="953"/>
        <w:contextualSpacing w:val="0"/>
        <w:jc w:val="both"/>
        <w:rPr>
          <w:rFonts w:ascii="Arial Narrow" w:hAnsi="Arial Narrow" w:cs="Arial"/>
        </w:rPr>
      </w:pPr>
      <w:r w:rsidRPr="00351FE7">
        <w:rPr>
          <w:rFonts w:ascii="Arial Narrow" w:hAnsi="Arial Narrow" w:cs="Arial"/>
        </w:rPr>
        <w:t>Descripción</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amenazas:</w:t>
      </w:r>
      <w:r w:rsidRPr="00351FE7">
        <w:rPr>
          <w:rFonts w:ascii="Arial Narrow" w:hAnsi="Arial Narrow" w:cs="Arial"/>
          <w:spacing w:val="1"/>
        </w:rPr>
        <w:t xml:space="preserve"> </w:t>
      </w:r>
      <w:r w:rsidRPr="00351FE7">
        <w:rPr>
          <w:rFonts w:ascii="Arial Narrow" w:hAnsi="Arial Narrow" w:cs="Arial"/>
        </w:rPr>
        <w:t>Teniendo</w:t>
      </w:r>
      <w:r w:rsidRPr="00351FE7">
        <w:rPr>
          <w:rFonts w:ascii="Arial Narrow" w:hAnsi="Arial Narrow" w:cs="Arial"/>
          <w:spacing w:val="1"/>
        </w:rPr>
        <w:t xml:space="preserve"> </w:t>
      </w:r>
      <w:r w:rsidRPr="00351FE7">
        <w:rPr>
          <w:rFonts w:ascii="Arial Narrow" w:hAnsi="Arial Narrow" w:cs="Arial"/>
        </w:rPr>
        <w:t>en</w:t>
      </w:r>
      <w:r w:rsidRPr="00351FE7">
        <w:rPr>
          <w:rFonts w:ascii="Arial Narrow" w:hAnsi="Arial Narrow" w:cs="Arial"/>
          <w:spacing w:val="1"/>
        </w:rPr>
        <w:t xml:space="preserve"> </w:t>
      </w:r>
      <w:r w:rsidRPr="00351FE7">
        <w:rPr>
          <w:rFonts w:ascii="Arial Narrow" w:hAnsi="Arial Narrow" w:cs="Arial"/>
        </w:rPr>
        <w:t>cuenta</w:t>
      </w:r>
      <w:r w:rsidRPr="00351FE7">
        <w:rPr>
          <w:rFonts w:ascii="Arial Narrow" w:hAnsi="Arial Narrow" w:cs="Arial"/>
          <w:spacing w:val="1"/>
        </w:rPr>
        <w:t xml:space="preserve"> </w:t>
      </w:r>
      <w:r w:rsidRPr="00351FE7">
        <w:rPr>
          <w:rFonts w:ascii="Arial Narrow" w:hAnsi="Arial Narrow" w:cs="Arial"/>
        </w:rPr>
        <w:t>la</w:t>
      </w:r>
      <w:r w:rsidRPr="00351FE7">
        <w:rPr>
          <w:rFonts w:ascii="Arial Narrow" w:hAnsi="Arial Narrow" w:cs="Arial"/>
          <w:spacing w:val="1"/>
        </w:rPr>
        <w:t xml:space="preserve"> </w:t>
      </w:r>
      <w:r w:rsidRPr="00351FE7">
        <w:rPr>
          <w:rFonts w:ascii="Arial Narrow" w:hAnsi="Arial Narrow" w:cs="Arial"/>
        </w:rPr>
        <w:t>potencialidad</w:t>
      </w:r>
      <w:r w:rsidRPr="00351FE7">
        <w:rPr>
          <w:rFonts w:ascii="Arial Narrow" w:hAnsi="Arial Narrow" w:cs="Arial"/>
          <w:spacing w:val="1"/>
        </w:rPr>
        <w:t xml:space="preserve"> </w:t>
      </w:r>
      <w:r w:rsidRPr="00351FE7">
        <w:rPr>
          <w:rFonts w:ascii="Arial Narrow" w:hAnsi="Arial Narrow" w:cs="Arial"/>
        </w:rPr>
        <w:t>de</w:t>
      </w:r>
      <w:r w:rsidRPr="00351FE7">
        <w:rPr>
          <w:rFonts w:ascii="Arial Narrow" w:hAnsi="Arial Narrow" w:cs="Arial"/>
          <w:spacing w:val="1"/>
        </w:rPr>
        <w:t xml:space="preserve"> </w:t>
      </w:r>
      <w:r w:rsidRPr="00351FE7">
        <w:rPr>
          <w:rFonts w:ascii="Arial Narrow" w:hAnsi="Arial Narrow" w:cs="Arial"/>
        </w:rPr>
        <w:t>los</w:t>
      </w:r>
      <w:r w:rsidRPr="00351FE7">
        <w:rPr>
          <w:rFonts w:ascii="Arial Narrow" w:hAnsi="Arial Narrow" w:cs="Arial"/>
          <w:spacing w:val="1"/>
        </w:rPr>
        <w:t xml:space="preserve"> </w:t>
      </w:r>
      <w:r w:rsidRPr="00351FE7">
        <w:rPr>
          <w:rFonts w:ascii="Arial Narrow" w:hAnsi="Arial Narrow" w:cs="Arial"/>
        </w:rPr>
        <w:t>riesgos</w:t>
      </w:r>
      <w:r w:rsidRPr="00351FE7">
        <w:rPr>
          <w:rFonts w:ascii="Arial Narrow" w:hAnsi="Arial Narrow" w:cs="Arial"/>
          <w:spacing w:val="1"/>
        </w:rPr>
        <w:t xml:space="preserve"> </w:t>
      </w:r>
      <w:r w:rsidRPr="00351FE7">
        <w:rPr>
          <w:rFonts w:ascii="Arial Narrow" w:hAnsi="Arial Narrow" w:cs="Arial"/>
        </w:rPr>
        <w:t>presentes,</w:t>
      </w:r>
      <w:r w:rsidRPr="00351FE7">
        <w:rPr>
          <w:rFonts w:ascii="Arial Narrow" w:hAnsi="Arial Narrow" w:cs="Arial"/>
          <w:spacing w:val="1"/>
        </w:rPr>
        <w:t xml:space="preserve"> </w:t>
      </w:r>
      <w:r w:rsidRPr="00351FE7">
        <w:rPr>
          <w:rFonts w:ascii="Arial Narrow" w:hAnsi="Arial Narrow" w:cs="Arial"/>
        </w:rPr>
        <w:t>se</w:t>
      </w:r>
      <w:r w:rsidRPr="00351FE7">
        <w:rPr>
          <w:rFonts w:ascii="Arial Narrow" w:hAnsi="Arial Narrow" w:cs="Arial"/>
          <w:spacing w:val="1"/>
        </w:rPr>
        <w:t xml:space="preserve"> </w:t>
      </w:r>
      <w:r w:rsidRPr="00351FE7">
        <w:rPr>
          <w:rFonts w:ascii="Arial Narrow" w:hAnsi="Arial Narrow" w:cs="Arial"/>
        </w:rPr>
        <w:t>debe</w:t>
      </w:r>
      <w:r w:rsidRPr="00351FE7">
        <w:rPr>
          <w:rFonts w:ascii="Arial Narrow" w:hAnsi="Arial Narrow" w:cs="Arial"/>
          <w:spacing w:val="1"/>
        </w:rPr>
        <w:t xml:space="preserve"> </w:t>
      </w:r>
      <w:r w:rsidRPr="00351FE7">
        <w:rPr>
          <w:rFonts w:ascii="Arial Narrow" w:hAnsi="Arial Narrow" w:cs="Arial"/>
        </w:rPr>
        <w:t>tener</w:t>
      </w:r>
      <w:r w:rsidRPr="00351FE7">
        <w:rPr>
          <w:rFonts w:ascii="Arial Narrow" w:hAnsi="Arial Narrow" w:cs="Arial"/>
          <w:spacing w:val="1"/>
        </w:rPr>
        <w:t xml:space="preserve"> </w:t>
      </w:r>
      <w:r w:rsidRPr="00351FE7">
        <w:rPr>
          <w:rFonts w:ascii="Arial Narrow" w:hAnsi="Arial Narrow" w:cs="Arial"/>
        </w:rPr>
        <w:t>en</w:t>
      </w:r>
      <w:r w:rsidRPr="00351FE7">
        <w:rPr>
          <w:rFonts w:ascii="Arial Narrow" w:hAnsi="Arial Narrow" w:cs="Arial"/>
          <w:spacing w:val="1"/>
        </w:rPr>
        <w:t xml:space="preserve"> </w:t>
      </w:r>
      <w:r w:rsidRPr="00351FE7">
        <w:rPr>
          <w:rFonts w:ascii="Arial Narrow" w:hAnsi="Arial Narrow" w:cs="Arial"/>
        </w:rPr>
        <w:t>cuenta</w:t>
      </w:r>
      <w:r w:rsidRPr="00351FE7">
        <w:rPr>
          <w:rFonts w:ascii="Arial Narrow" w:hAnsi="Arial Narrow" w:cs="Arial"/>
          <w:spacing w:val="1"/>
        </w:rPr>
        <w:t xml:space="preserve"> </w:t>
      </w:r>
      <w:r w:rsidRPr="00351FE7">
        <w:rPr>
          <w:rFonts w:ascii="Arial Narrow" w:hAnsi="Arial Narrow" w:cs="Arial"/>
        </w:rPr>
        <w:t>que</w:t>
      </w:r>
      <w:r w:rsidRPr="00351FE7">
        <w:rPr>
          <w:rFonts w:ascii="Arial Narrow" w:hAnsi="Arial Narrow" w:cs="Arial"/>
          <w:spacing w:val="1"/>
        </w:rPr>
        <w:t xml:space="preserve"> </w:t>
      </w:r>
      <w:r w:rsidRPr="00351FE7">
        <w:rPr>
          <w:rFonts w:ascii="Arial Narrow" w:hAnsi="Arial Narrow" w:cs="Arial"/>
        </w:rPr>
        <w:t>porque</w:t>
      </w:r>
      <w:r w:rsidRPr="00351FE7">
        <w:rPr>
          <w:rFonts w:ascii="Arial Narrow" w:hAnsi="Arial Narrow" w:cs="Arial"/>
          <w:spacing w:val="1"/>
        </w:rPr>
        <w:t xml:space="preserve"> </w:t>
      </w:r>
      <w:r w:rsidRPr="00351FE7">
        <w:rPr>
          <w:rFonts w:ascii="Arial Narrow" w:hAnsi="Arial Narrow" w:cs="Arial"/>
        </w:rPr>
        <w:t>nunca</w:t>
      </w:r>
      <w:r w:rsidRPr="00351FE7">
        <w:rPr>
          <w:rFonts w:ascii="Arial Narrow" w:hAnsi="Arial Narrow" w:cs="Arial"/>
          <w:spacing w:val="1"/>
        </w:rPr>
        <w:t xml:space="preserve"> </w:t>
      </w:r>
      <w:r w:rsidRPr="00351FE7">
        <w:rPr>
          <w:rFonts w:ascii="Arial Narrow" w:hAnsi="Arial Narrow" w:cs="Arial"/>
        </w:rPr>
        <w:t>haya</w:t>
      </w:r>
      <w:r w:rsidRPr="00351FE7">
        <w:rPr>
          <w:rFonts w:ascii="Arial Narrow" w:hAnsi="Arial Narrow" w:cs="Arial"/>
          <w:spacing w:val="1"/>
        </w:rPr>
        <w:t xml:space="preserve"> </w:t>
      </w:r>
      <w:r w:rsidRPr="00351FE7">
        <w:rPr>
          <w:rFonts w:ascii="Arial Narrow" w:hAnsi="Arial Narrow" w:cs="Arial"/>
        </w:rPr>
        <w:t>sucedido no quiere decir que nunca va a pasar. Esta información es muy</w:t>
      </w:r>
      <w:r w:rsidRPr="00351FE7">
        <w:rPr>
          <w:rFonts w:ascii="Arial Narrow" w:hAnsi="Arial Narrow" w:cs="Arial"/>
          <w:spacing w:val="1"/>
        </w:rPr>
        <w:t xml:space="preserve"> </w:t>
      </w:r>
      <w:r w:rsidRPr="00351FE7">
        <w:rPr>
          <w:rFonts w:ascii="Arial Narrow" w:hAnsi="Arial Narrow" w:cs="Arial"/>
        </w:rPr>
        <w:t>subjetiva y se deja al criterio de la persona que va a realizar el estudio; se</w:t>
      </w:r>
      <w:r w:rsidRPr="00351FE7">
        <w:rPr>
          <w:rFonts w:ascii="Arial Narrow" w:hAnsi="Arial Narrow" w:cs="Arial"/>
          <w:spacing w:val="1"/>
        </w:rPr>
        <w:t xml:space="preserve"> </w:t>
      </w:r>
      <w:r w:rsidRPr="00351FE7">
        <w:rPr>
          <w:rFonts w:ascii="Arial Narrow" w:hAnsi="Arial Narrow" w:cs="Arial"/>
        </w:rPr>
        <w:t>tiene en cuenta información de eventos sucedidos en otras empresas y</w:t>
      </w:r>
      <w:r w:rsidRPr="00351FE7">
        <w:rPr>
          <w:rFonts w:ascii="Arial Narrow" w:hAnsi="Arial Narrow" w:cs="Arial"/>
          <w:spacing w:val="1"/>
        </w:rPr>
        <w:t xml:space="preserve"> </w:t>
      </w:r>
      <w:r w:rsidRPr="00351FE7">
        <w:rPr>
          <w:rFonts w:ascii="Arial Narrow" w:hAnsi="Arial Narrow" w:cs="Arial"/>
        </w:rPr>
        <w:t>estimado</w:t>
      </w:r>
      <w:r w:rsidRPr="00351FE7">
        <w:rPr>
          <w:rFonts w:ascii="Arial Narrow" w:hAnsi="Arial Narrow" w:cs="Arial"/>
          <w:spacing w:val="-1"/>
        </w:rPr>
        <w:t xml:space="preserve"> </w:t>
      </w:r>
      <w:r w:rsidRPr="00351FE7">
        <w:rPr>
          <w:rFonts w:ascii="Arial Narrow" w:hAnsi="Arial Narrow" w:cs="Arial"/>
        </w:rPr>
        <w:t>lo peor que</w:t>
      </w:r>
      <w:r w:rsidRPr="00351FE7">
        <w:rPr>
          <w:rFonts w:ascii="Arial Narrow" w:hAnsi="Arial Narrow" w:cs="Arial"/>
          <w:spacing w:val="-2"/>
        </w:rPr>
        <w:t xml:space="preserve"> </w:t>
      </w:r>
      <w:r w:rsidRPr="00351FE7">
        <w:rPr>
          <w:rFonts w:ascii="Arial Narrow" w:hAnsi="Arial Narrow" w:cs="Arial"/>
        </w:rPr>
        <w:t>pueda pasar.</w:t>
      </w:r>
    </w:p>
    <w:p w14:paraId="7AE1015D" w14:textId="77777777" w:rsidR="000828C0" w:rsidRPr="00351FE7" w:rsidRDefault="000828C0" w:rsidP="008449BC">
      <w:pPr>
        <w:pStyle w:val="Textoindependiente"/>
        <w:spacing w:before="5" w:line="276" w:lineRule="auto"/>
        <w:rPr>
          <w:rFonts w:ascii="Arial Narrow" w:hAnsi="Arial Narrow"/>
          <w:sz w:val="22"/>
          <w:szCs w:val="22"/>
        </w:rPr>
      </w:pPr>
    </w:p>
    <w:p w14:paraId="24FE3E3B" w14:textId="77777777" w:rsidR="000828C0" w:rsidRPr="00351FE7" w:rsidRDefault="000828C0" w:rsidP="0060262C">
      <w:pPr>
        <w:pStyle w:val="Textoindependiente"/>
        <w:spacing w:line="276" w:lineRule="auto"/>
        <w:jc w:val="both"/>
        <w:rPr>
          <w:rFonts w:ascii="Arial Narrow" w:hAnsi="Arial Narrow"/>
          <w:sz w:val="22"/>
          <w:szCs w:val="22"/>
        </w:rPr>
      </w:pPr>
      <w:r w:rsidRPr="00351FE7">
        <w:rPr>
          <w:rFonts w:ascii="Arial Narrow" w:hAnsi="Arial Narrow"/>
          <w:sz w:val="22"/>
          <w:szCs w:val="22"/>
        </w:rPr>
        <w:t>Los</w:t>
      </w:r>
      <w:r w:rsidRPr="00351FE7">
        <w:rPr>
          <w:rFonts w:ascii="Arial Narrow" w:hAnsi="Arial Narrow"/>
          <w:spacing w:val="-2"/>
          <w:sz w:val="22"/>
          <w:szCs w:val="22"/>
        </w:rPr>
        <w:t xml:space="preserve"> </w:t>
      </w:r>
      <w:r w:rsidRPr="00351FE7">
        <w:rPr>
          <w:rFonts w:ascii="Arial Narrow" w:hAnsi="Arial Narrow"/>
          <w:sz w:val="22"/>
          <w:szCs w:val="22"/>
        </w:rPr>
        <w:t>tipos</w:t>
      </w:r>
      <w:r w:rsidRPr="00351FE7">
        <w:rPr>
          <w:rFonts w:ascii="Arial Narrow" w:hAnsi="Arial Narrow"/>
          <w:spacing w:val="-1"/>
          <w:sz w:val="22"/>
          <w:szCs w:val="22"/>
        </w:rPr>
        <w:t xml:space="preserve"> </w:t>
      </w:r>
      <w:r w:rsidRPr="00351FE7">
        <w:rPr>
          <w:rFonts w:ascii="Arial Narrow" w:hAnsi="Arial Narrow"/>
          <w:sz w:val="22"/>
          <w:szCs w:val="22"/>
        </w:rPr>
        <w:t>amenazas</w:t>
      </w:r>
      <w:r w:rsidRPr="00351FE7">
        <w:rPr>
          <w:rFonts w:ascii="Arial Narrow" w:hAnsi="Arial Narrow"/>
          <w:spacing w:val="-2"/>
          <w:sz w:val="22"/>
          <w:szCs w:val="22"/>
        </w:rPr>
        <w:t xml:space="preserve"> </w:t>
      </w:r>
      <w:r w:rsidRPr="00351FE7">
        <w:rPr>
          <w:rFonts w:ascii="Arial Narrow" w:hAnsi="Arial Narrow"/>
          <w:sz w:val="22"/>
          <w:szCs w:val="22"/>
        </w:rPr>
        <w:t>se</w:t>
      </w:r>
      <w:r w:rsidRPr="00351FE7">
        <w:rPr>
          <w:rFonts w:ascii="Arial Narrow" w:hAnsi="Arial Narrow"/>
          <w:spacing w:val="-2"/>
          <w:sz w:val="22"/>
          <w:szCs w:val="22"/>
        </w:rPr>
        <w:t xml:space="preserve"> </w:t>
      </w:r>
      <w:r w:rsidRPr="00351FE7">
        <w:rPr>
          <w:rFonts w:ascii="Arial Narrow" w:hAnsi="Arial Narrow"/>
          <w:sz w:val="22"/>
          <w:szCs w:val="22"/>
        </w:rPr>
        <w:t>clasifican</w:t>
      </w:r>
      <w:r w:rsidRPr="00351FE7">
        <w:rPr>
          <w:rFonts w:ascii="Arial Narrow" w:hAnsi="Arial Narrow"/>
          <w:spacing w:val="-2"/>
          <w:sz w:val="22"/>
          <w:szCs w:val="22"/>
        </w:rPr>
        <w:t xml:space="preserve"> </w:t>
      </w:r>
      <w:r w:rsidRPr="00351FE7">
        <w:rPr>
          <w:rFonts w:ascii="Arial Narrow" w:hAnsi="Arial Narrow"/>
          <w:sz w:val="22"/>
          <w:szCs w:val="22"/>
        </w:rPr>
        <w:t>en</w:t>
      </w:r>
      <w:r w:rsidRPr="00351FE7">
        <w:rPr>
          <w:rFonts w:ascii="Arial Narrow" w:hAnsi="Arial Narrow"/>
          <w:spacing w:val="-1"/>
          <w:sz w:val="22"/>
          <w:szCs w:val="22"/>
        </w:rPr>
        <w:t xml:space="preserve"> </w:t>
      </w:r>
      <w:r w:rsidRPr="00351FE7">
        <w:rPr>
          <w:rFonts w:ascii="Arial Narrow" w:hAnsi="Arial Narrow"/>
          <w:sz w:val="22"/>
          <w:szCs w:val="22"/>
        </w:rPr>
        <w:t>tres</w:t>
      </w:r>
      <w:r w:rsidRPr="00351FE7">
        <w:rPr>
          <w:rFonts w:ascii="Arial Narrow" w:hAnsi="Arial Narrow"/>
          <w:spacing w:val="-5"/>
          <w:sz w:val="22"/>
          <w:szCs w:val="22"/>
        </w:rPr>
        <w:t xml:space="preserve"> </w:t>
      </w:r>
      <w:r w:rsidRPr="00351FE7">
        <w:rPr>
          <w:rFonts w:ascii="Arial Narrow" w:hAnsi="Arial Narrow"/>
          <w:sz w:val="22"/>
          <w:szCs w:val="22"/>
        </w:rPr>
        <w:t>tipos,</w:t>
      </w:r>
      <w:r w:rsidRPr="00351FE7">
        <w:rPr>
          <w:rFonts w:ascii="Arial Narrow" w:hAnsi="Arial Narrow"/>
          <w:spacing w:val="-1"/>
          <w:sz w:val="22"/>
          <w:szCs w:val="22"/>
        </w:rPr>
        <w:t xml:space="preserve"> </w:t>
      </w:r>
      <w:r w:rsidRPr="00351FE7">
        <w:rPr>
          <w:rFonts w:ascii="Arial Narrow" w:hAnsi="Arial Narrow"/>
          <w:sz w:val="22"/>
          <w:szCs w:val="22"/>
        </w:rPr>
        <w:t>que</w:t>
      </w:r>
      <w:r w:rsidRPr="00351FE7">
        <w:rPr>
          <w:rFonts w:ascii="Arial Narrow" w:hAnsi="Arial Narrow"/>
          <w:spacing w:val="-2"/>
          <w:sz w:val="22"/>
          <w:szCs w:val="22"/>
        </w:rPr>
        <w:t xml:space="preserve"> </w:t>
      </w:r>
      <w:r w:rsidRPr="00351FE7">
        <w:rPr>
          <w:rFonts w:ascii="Arial Narrow" w:hAnsi="Arial Narrow"/>
          <w:sz w:val="22"/>
          <w:szCs w:val="22"/>
        </w:rPr>
        <w:t>son:</w:t>
      </w:r>
    </w:p>
    <w:p w14:paraId="48A61135" w14:textId="77777777" w:rsidR="000828C0" w:rsidRPr="00351FE7" w:rsidRDefault="000828C0" w:rsidP="008449BC">
      <w:pPr>
        <w:pStyle w:val="Textoindependiente"/>
        <w:spacing w:before="1" w:line="276" w:lineRule="auto"/>
        <w:rPr>
          <w:rFonts w:ascii="Arial Narrow" w:hAnsi="Arial Narrow"/>
          <w:sz w:val="22"/>
          <w:szCs w:val="22"/>
        </w:rPr>
      </w:pPr>
    </w:p>
    <w:p w14:paraId="25EF0BCD" w14:textId="77777777" w:rsidR="000828C0" w:rsidRPr="00351FE7" w:rsidRDefault="000828C0" w:rsidP="008449BC">
      <w:pPr>
        <w:pStyle w:val="Prrafodelista"/>
        <w:widowControl w:val="0"/>
        <w:numPr>
          <w:ilvl w:val="0"/>
          <w:numId w:val="44"/>
        </w:numPr>
        <w:tabs>
          <w:tab w:val="left" w:pos="861"/>
          <w:tab w:val="left" w:pos="862"/>
        </w:tabs>
        <w:autoSpaceDE w:val="0"/>
        <w:autoSpaceDN w:val="0"/>
        <w:spacing w:after="0" w:line="276" w:lineRule="auto"/>
        <w:rPr>
          <w:rFonts w:ascii="Arial Narrow" w:hAnsi="Arial Narrow" w:cs="Arial"/>
        </w:rPr>
      </w:pPr>
      <w:r w:rsidRPr="00351FE7">
        <w:rPr>
          <w:rFonts w:ascii="Arial Narrow" w:hAnsi="Arial Narrow" w:cs="Arial"/>
        </w:rPr>
        <w:t>Amenazas</w:t>
      </w:r>
      <w:r w:rsidRPr="00351FE7">
        <w:rPr>
          <w:rFonts w:ascii="Arial Narrow" w:hAnsi="Arial Narrow" w:cs="Arial"/>
          <w:spacing w:val="-3"/>
        </w:rPr>
        <w:t xml:space="preserve"> </w:t>
      </w:r>
      <w:r w:rsidRPr="00351FE7">
        <w:rPr>
          <w:rFonts w:ascii="Arial Narrow" w:hAnsi="Arial Narrow" w:cs="Arial"/>
        </w:rPr>
        <w:t>de</w:t>
      </w:r>
      <w:r w:rsidRPr="00351FE7">
        <w:rPr>
          <w:rFonts w:ascii="Arial Narrow" w:hAnsi="Arial Narrow" w:cs="Arial"/>
          <w:spacing w:val="-3"/>
        </w:rPr>
        <w:t xml:space="preserve"> </w:t>
      </w:r>
      <w:r w:rsidRPr="00351FE7">
        <w:rPr>
          <w:rFonts w:ascii="Arial Narrow" w:hAnsi="Arial Narrow" w:cs="Arial"/>
        </w:rPr>
        <w:t>origen</w:t>
      </w:r>
      <w:r w:rsidRPr="00351FE7">
        <w:rPr>
          <w:rFonts w:ascii="Arial Narrow" w:hAnsi="Arial Narrow" w:cs="Arial"/>
          <w:spacing w:val="-3"/>
        </w:rPr>
        <w:t xml:space="preserve"> </w:t>
      </w:r>
      <w:r w:rsidRPr="00351FE7">
        <w:rPr>
          <w:rFonts w:ascii="Arial Narrow" w:hAnsi="Arial Narrow" w:cs="Arial"/>
        </w:rPr>
        <w:t>técnico.</w:t>
      </w:r>
    </w:p>
    <w:p w14:paraId="67DDD8F6" w14:textId="77777777" w:rsidR="000828C0" w:rsidRPr="00351FE7" w:rsidRDefault="000828C0" w:rsidP="008449BC">
      <w:pPr>
        <w:pStyle w:val="Prrafodelista"/>
        <w:widowControl w:val="0"/>
        <w:numPr>
          <w:ilvl w:val="0"/>
          <w:numId w:val="44"/>
        </w:numPr>
        <w:tabs>
          <w:tab w:val="left" w:pos="861"/>
          <w:tab w:val="left" w:pos="862"/>
        </w:tabs>
        <w:autoSpaceDE w:val="0"/>
        <w:autoSpaceDN w:val="0"/>
        <w:spacing w:after="0" w:line="276" w:lineRule="auto"/>
        <w:rPr>
          <w:rFonts w:ascii="Arial Narrow" w:hAnsi="Arial Narrow" w:cs="Arial"/>
        </w:rPr>
      </w:pPr>
      <w:r w:rsidRPr="00351FE7">
        <w:rPr>
          <w:rFonts w:ascii="Arial Narrow" w:hAnsi="Arial Narrow" w:cs="Arial"/>
        </w:rPr>
        <w:t>Amenazas</w:t>
      </w:r>
      <w:r w:rsidRPr="00351FE7">
        <w:rPr>
          <w:rFonts w:ascii="Arial Narrow" w:hAnsi="Arial Narrow" w:cs="Arial"/>
          <w:spacing w:val="-3"/>
        </w:rPr>
        <w:t xml:space="preserve"> </w:t>
      </w:r>
      <w:r w:rsidRPr="00351FE7">
        <w:rPr>
          <w:rFonts w:ascii="Arial Narrow" w:hAnsi="Arial Narrow" w:cs="Arial"/>
        </w:rPr>
        <w:t>de</w:t>
      </w:r>
      <w:r w:rsidRPr="00351FE7">
        <w:rPr>
          <w:rFonts w:ascii="Arial Narrow" w:hAnsi="Arial Narrow" w:cs="Arial"/>
          <w:spacing w:val="-4"/>
        </w:rPr>
        <w:t xml:space="preserve"> </w:t>
      </w:r>
      <w:r w:rsidRPr="00351FE7">
        <w:rPr>
          <w:rFonts w:ascii="Arial Narrow" w:hAnsi="Arial Narrow" w:cs="Arial"/>
        </w:rPr>
        <w:t>origen</w:t>
      </w:r>
      <w:r w:rsidRPr="00351FE7">
        <w:rPr>
          <w:rFonts w:ascii="Arial Narrow" w:hAnsi="Arial Narrow" w:cs="Arial"/>
          <w:spacing w:val="-2"/>
        </w:rPr>
        <w:t xml:space="preserve"> </w:t>
      </w:r>
      <w:r w:rsidRPr="00351FE7">
        <w:rPr>
          <w:rFonts w:ascii="Arial Narrow" w:hAnsi="Arial Narrow" w:cs="Arial"/>
        </w:rPr>
        <w:t>social.</w:t>
      </w:r>
    </w:p>
    <w:p w14:paraId="5C7BC456" w14:textId="77777777" w:rsidR="000828C0" w:rsidRPr="00351FE7" w:rsidRDefault="000828C0" w:rsidP="008449BC">
      <w:pPr>
        <w:pStyle w:val="Prrafodelista"/>
        <w:widowControl w:val="0"/>
        <w:numPr>
          <w:ilvl w:val="0"/>
          <w:numId w:val="44"/>
        </w:numPr>
        <w:tabs>
          <w:tab w:val="left" w:pos="861"/>
          <w:tab w:val="left" w:pos="862"/>
        </w:tabs>
        <w:autoSpaceDE w:val="0"/>
        <w:autoSpaceDN w:val="0"/>
        <w:spacing w:after="0" w:line="276" w:lineRule="auto"/>
        <w:rPr>
          <w:rFonts w:ascii="Arial Narrow" w:hAnsi="Arial Narrow" w:cs="Arial"/>
        </w:rPr>
      </w:pPr>
      <w:r w:rsidRPr="00351FE7">
        <w:rPr>
          <w:rFonts w:ascii="Arial Narrow" w:hAnsi="Arial Narrow" w:cs="Arial"/>
        </w:rPr>
        <w:t>Amenazas</w:t>
      </w:r>
      <w:r w:rsidRPr="00351FE7">
        <w:rPr>
          <w:rFonts w:ascii="Arial Narrow" w:hAnsi="Arial Narrow" w:cs="Arial"/>
          <w:spacing w:val="-2"/>
        </w:rPr>
        <w:t xml:space="preserve"> </w:t>
      </w:r>
      <w:r w:rsidRPr="00351FE7">
        <w:rPr>
          <w:rFonts w:ascii="Arial Narrow" w:hAnsi="Arial Narrow" w:cs="Arial"/>
        </w:rPr>
        <w:t>de</w:t>
      </w:r>
      <w:r w:rsidRPr="00351FE7">
        <w:rPr>
          <w:rFonts w:ascii="Arial Narrow" w:hAnsi="Arial Narrow" w:cs="Arial"/>
          <w:spacing w:val="-4"/>
        </w:rPr>
        <w:t xml:space="preserve"> </w:t>
      </w:r>
      <w:r w:rsidRPr="00351FE7">
        <w:rPr>
          <w:rFonts w:ascii="Arial Narrow" w:hAnsi="Arial Narrow" w:cs="Arial"/>
        </w:rPr>
        <w:t>origen</w:t>
      </w:r>
      <w:r w:rsidRPr="00351FE7">
        <w:rPr>
          <w:rFonts w:ascii="Arial Narrow" w:hAnsi="Arial Narrow" w:cs="Arial"/>
          <w:spacing w:val="-1"/>
        </w:rPr>
        <w:t xml:space="preserve"> </w:t>
      </w:r>
      <w:r w:rsidRPr="00351FE7">
        <w:rPr>
          <w:rFonts w:ascii="Arial Narrow" w:hAnsi="Arial Narrow" w:cs="Arial"/>
        </w:rPr>
        <w:t>natural.</w:t>
      </w:r>
    </w:p>
    <w:p w14:paraId="1327FF9F" w14:textId="77777777" w:rsidR="000828C0" w:rsidRPr="00351FE7" w:rsidRDefault="000828C0" w:rsidP="008449BC">
      <w:pPr>
        <w:pStyle w:val="Textoindependiente"/>
        <w:spacing w:before="5" w:line="276" w:lineRule="auto"/>
        <w:rPr>
          <w:rFonts w:ascii="Arial Narrow" w:hAnsi="Arial Narrow"/>
          <w:sz w:val="22"/>
          <w:szCs w:val="22"/>
        </w:rPr>
      </w:pPr>
    </w:p>
    <w:p w14:paraId="00862B37" w14:textId="77777777" w:rsidR="000828C0" w:rsidRPr="00351FE7" w:rsidRDefault="000828C0" w:rsidP="008449BC">
      <w:pPr>
        <w:pStyle w:val="Textoindependiente"/>
        <w:spacing w:line="276" w:lineRule="auto"/>
        <w:ind w:left="142" w:right="962"/>
        <w:jc w:val="both"/>
        <w:rPr>
          <w:rFonts w:ascii="Arial Narrow" w:hAnsi="Arial Narrow"/>
          <w:sz w:val="22"/>
          <w:szCs w:val="22"/>
        </w:rPr>
      </w:pPr>
      <w:r w:rsidRPr="00351FE7">
        <w:rPr>
          <w:rFonts w:ascii="Arial Narrow" w:hAnsi="Arial Narrow"/>
          <w:i/>
          <w:sz w:val="22"/>
          <w:szCs w:val="22"/>
        </w:rPr>
        <w:t>Amenazas de origen técnico</w:t>
      </w:r>
      <w:r w:rsidRPr="00351FE7">
        <w:rPr>
          <w:rFonts w:ascii="Arial Narrow" w:hAnsi="Arial Narrow"/>
          <w:sz w:val="22"/>
          <w:szCs w:val="22"/>
        </w:rPr>
        <w:t>: Son aquellas que están dadas por fallas presentadas</w:t>
      </w:r>
      <w:r w:rsidRPr="00351FE7">
        <w:rPr>
          <w:rFonts w:ascii="Arial Narrow" w:hAnsi="Arial Narrow"/>
          <w:spacing w:val="-64"/>
          <w:sz w:val="22"/>
          <w:szCs w:val="22"/>
        </w:rPr>
        <w:t xml:space="preserve"> </w:t>
      </w:r>
      <w:r w:rsidRPr="00351FE7">
        <w:rPr>
          <w:rFonts w:ascii="Arial Narrow" w:hAnsi="Arial Narrow"/>
          <w:sz w:val="22"/>
          <w:szCs w:val="22"/>
        </w:rPr>
        <w:t>en</w:t>
      </w:r>
      <w:r w:rsidRPr="00351FE7">
        <w:rPr>
          <w:rFonts w:ascii="Arial Narrow" w:hAnsi="Arial Narrow"/>
          <w:spacing w:val="-1"/>
          <w:sz w:val="22"/>
          <w:szCs w:val="22"/>
        </w:rPr>
        <w:t xml:space="preserve"> </w:t>
      </w:r>
      <w:r w:rsidRPr="00351FE7">
        <w:rPr>
          <w:rFonts w:ascii="Arial Narrow" w:hAnsi="Arial Narrow"/>
          <w:sz w:val="22"/>
          <w:szCs w:val="22"/>
        </w:rPr>
        <w:t>el</w:t>
      </w:r>
      <w:r w:rsidRPr="00351FE7">
        <w:rPr>
          <w:rFonts w:ascii="Arial Narrow" w:hAnsi="Arial Narrow"/>
          <w:spacing w:val="-3"/>
          <w:sz w:val="22"/>
          <w:szCs w:val="22"/>
        </w:rPr>
        <w:t xml:space="preserve"> </w:t>
      </w:r>
      <w:r w:rsidRPr="00351FE7">
        <w:rPr>
          <w:rFonts w:ascii="Arial Narrow" w:hAnsi="Arial Narrow"/>
          <w:sz w:val="22"/>
          <w:szCs w:val="22"/>
        </w:rPr>
        <w:t xml:space="preserve">proceso </w:t>
      </w:r>
      <w:proofErr w:type="spellStart"/>
      <w:r w:rsidRPr="00351FE7">
        <w:rPr>
          <w:rFonts w:ascii="Arial Narrow" w:hAnsi="Arial Narrow"/>
          <w:sz w:val="22"/>
          <w:szCs w:val="22"/>
        </w:rPr>
        <w:t>ó</w:t>
      </w:r>
      <w:proofErr w:type="spellEnd"/>
      <w:r w:rsidRPr="00351FE7">
        <w:rPr>
          <w:rFonts w:ascii="Arial Narrow" w:hAnsi="Arial Narrow"/>
          <w:spacing w:val="-1"/>
          <w:sz w:val="22"/>
          <w:szCs w:val="22"/>
        </w:rPr>
        <w:t xml:space="preserve"> </w:t>
      </w:r>
      <w:r w:rsidRPr="00351FE7">
        <w:rPr>
          <w:rFonts w:ascii="Arial Narrow" w:hAnsi="Arial Narrow"/>
          <w:sz w:val="22"/>
          <w:szCs w:val="22"/>
        </w:rPr>
        <w:t>en las</w:t>
      </w:r>
      <w:r w:rsidRPr="00351FE7">
        <w:rPr>
          <w:rFonts w:ascii="Arial Narrow" w:hAnsi="Arial Narrow"/>
          <w:spacing w:val="-3"/>
          <w:sz w:val="22"/>
          <w:szCs w:val="22"/>
        </w:rPr>
        <w:t xml:space="preserve"> </w:t>
      </w:r>
      <w:r w:rsidRPr="00351FE7">
        <w:rPr>
          <w:rFonts w:ascii="Arial Narrow" w:hAnsi="Arial Narrow"/>
          <w:sz w:val="22"/>
          <w:szCs w:val="22"/>
        </w:rPr>
        <w:t>instalaciones.</w:t>
      </w:r>
      <w:r w:rsidRPr="00351FE7">
        <w:rPr>
          <w:rFonts w:ascii="Arial Narrow" w:hAnsi="Arial Narrow"/>
          <w:spacing w:val="-2"/>
          <w:sz w:val="22"/>
          <w:szCs w:val="22"/>
        </w:rPr>
        <w:t xml:space="preserve"> </w:t>
      </w:r>
      <w:r w:rsidRPr="00351FE7">
        <w:rPr>
          <w:rFonts w:ascii="Arial Narrow" w:hAnsi="Arial Narrow"/>
          <w:sz w:val="22"/>
          <w:szCs w:val="22"/>
        </w:rPr>
        <w:t>Entre</w:t>
      </w:r>
      <w:r w:rsidRPr="00351FE7">
        <w:rPr>
          <w:rFonts w:ascii="Arial Narrow" w:hAnsi="Arial Narrow"/>
          <w:spacing w:val="-2"/>
          <w:sz w:val="22"/>
          <w:szCs w:val="22"/>
        </w:rPr>
        <w:t xml:space="preserve"> </w:t>
      </w:r>
      <w:r w:rsidRPr="00351FE7">
        <w:rPr>
          <w:rFonts w:ascii="Arial Narrow" w:hAnsi="Arial Narrow"/>
          <w:sz w:val="22"/>
          <w:szCs w:val="22"/>
        </w:rPr>
        <w:t>estas están:</w:t>
      </w:r>
    </w:p>
    <w:p w14:paraId="36349627" w14:textId="77777777" w:rsidR="000828C0" w:rsidRPr="00351FE7" w:rsidRDefault="000828C0" w:rsidP="008449BC">
      <w:pPr>
        <w:pStyle w:val="Textoindependiente"/>
        <w:spacing w:before="7" w:line="276" w:lineRule="auto"/>
        <w:rPr>
          <w:rFonts w:ascii="Arial Narrow" w:hAnsi="Arial Narrow"/>
          <w:sz w:val="22"/>
          <w:szCs w:val="22"/>
        </w:rPr>
      </w:pPr>
    </w:p>
    <w:p w14:paraId="1A71205A" w14:textId="77777777" w:rsidR="000828C0" w:rsidRPr="00351FE7" w:rsidRDefault="000828C0" w:rsidP="008449BC">
      <w:pPr>
        <w:pStyle w:val="Prrafodelista"/>
        <w:widowControl w:val="0"/>
        <w:numPr>
          <w:ilvl w:val="3"/>
          <w:numId w:val="39"/>
        </w:numPr>
        <w:tabs>
          <w:tab w:val="left" w:pos="1210"/>
        </w:tabs>
        <w:autoSpaceDE w:val="0"/>
        <w:autoSpaceDN w:val="0"/>
        <w:spacing w:after="0" w:line="276" w:lineRule="auto"/>
        <w:contextualSpacing w:val="0"/>
        <w:rPr>
          <w:rFonts w:ascii="Arial Narrow" w:hAnsi="Arial Narrow" w:cs="Arial"/>
        </w:rPr>
      </w:pPr>
      <w:r w:rsidRPr="00351FE7">
        <w:rPr>
          <w:rFonts w:ascii="Arial Narrow" w:hAnsi="Arial Narrow" w:cs="Arial"/>
        </w:rPr>
        <w:t>Incendios</w:t>
      </w:r>
    </w:p>
    <w:p w14:paraId="7EDE1181" w14:textId="77777777" w:rsidR="000828C0" w:rsidRPr="00351FE7" w:rsidRDefault="000828C0" w:rsidP="008449BC">
      <w:pPr>
        <w:pStyle w:val="Prrafodelista"/>
        <w:widowControl w:val="0"/>
        <w:numPr>
          <w:ilvl w:val="3"/>
          <w:numId w:val="39"/>
        </w:numPr>
        <w:tabs>
          <w:tab w:val="left" w:pos="1210"/>
        </w:tabs>
        <w:autoSpaceDE w:val="0"/>
        <w:autoSpaceDN w:val="0"/>
        <w:spacing w:after="0" w:line="276" w:lineRule="auto"/>
        <w:contextualSpacing w:val="0"/>
        <w:rPr>
          <w:rFonts w:ascii="Arial Narrow" w:hAnsi="Arial Narrow" w:cs="Arial"/>
        </w:rPr>
      </w:pPr>
      <w:r w:rsidRPr="00351FE7">
        <w:rPr>
          <w:rFonts w:ascii="Arial Narrow" w:hAnsi="Arial Narrow" w:cs="Arial"/>
        </w:rPr>
        <w:t>Explosiones</w:t>
      </w:r>
    </w:p>
    <w:p w14:paraId="019974C7" w14:textId="77777777" w:rsidR="000828C0" w:rsidRPr="00351FE7" w:rsidRDefault="000828C0" w:rsidP="008449BC">
      <w:pPr>
        <w:pStyle w:val="Prrafodelista"/>
        <w:widowControl w:val="0"/>
        <w:numPr>
          <w:ilvl w:val="3"/>
          <w:numId w:val="39"/>
        </w:numPr>
        <w:tabs>
          <w:tab w:val="left" w:pos="1210"/>
        </w:tabs>
        <w:autoSpaceDE w:val="0"/>
        <w:autoSpaceDN w:val="0"/>
        <w:spacing w:after="0" w:line="276" w:lineRule="auto"/>
        <w:contextualSpacing w:val="0"/>
        <w:rPr>
          <w:rFonts w:ascii="Arial Narrow" w:hAnsi="Arial Narrow" w:cs="Arial"/>
        </w:rPr>
      </w:pPr>
      <w:r w:rsidRPr="00351FE7">
        <w:rPr>
          <w:rFonts w:ascii="Arial Narrow" w:hAnsi="Arial Narrow" w:cs="Arial"/>
        </w:rPr>
        <w:lastRenderedPageBreak/>
        <w:t>Accidentes</w:t>
      </w:r>
      <w:r w:rsidRPr="00351FE7">
        <w:rPr>
          <w:rFonts w:ascii="Arial Narrow" w:hAnsi="Arial Narrow" w:cs="Arial"/>
          <w:spacing w:val="-3"/>
        </w:rPr>
        <w:t xml:space="preserve"> </w:t>
      </w:r>
      <w:r w:rsidRPr="00351FE7">
        <w:rPr>
          <w:rFonts w:ascii="Arial Narrow" w:hAnsi="Arial Narrow" w:cs="Arial"/>
        </w:rPr>
        <w:t>de</w:t>
      </w:r>
      <w:r w:rsidRPr="00351FE7">
        <w:rPr>
          <w:rFonts w:ascii="Arial Narrow" w:hAnsi="Arial Narrow" w:cs="Arial"/>
          <w:spacing w:val="-3"/>
        </w:rPr>
        <w:t xml:space="preserve"> </w:t>
      </w:r>
      <w:r w:rsidRPr="00351FE7">
        <w:rPr>
          <w:rFonts w:ascii="Arial Narrow" w:hAnsi="Arial Narrow" w:cs="Arial"/>
        </w:rPr>
        <w:t>transporte</w:t>
      </w:r>
    </w:p>
    <w:p w14:paraId="60752802" w14:textId="77777777" w:rsidR="000828C0" w:rsidRPr="00351FE7" w:rsidRDefault="000828C0" w:rsidP="008449BC">
      <w:pPr>
        <w:pStyle w:val="Prrafodelista"/>
        <w:widowControl w:val="0"/>
        <w:numPr>
          <w:ilvl w:val="3"/>
          <w:numId w:val="39"/>
        </w:numPr>
        <w:tabs>
          <w:tab w:val="left" w:pos="1210"/>
        </w:tabs>
        <w:autoSpaceDE w:val="0"/>
        <w:autoSpaceDN w:val="0"/>
        <w:spacing w:after="0" w:line="276" w:lineRule="auto"/>
        <w:contextualSpacing w:val="0"/>
        <w:rPr>
          <w:rFonts w:ascii="Arial Narrow" w:hAnsi="Arial Narrow" w:cs="Arial"/>
        </w:rPr>
      </w:pPr>
      <w:r w:rsidRPr="00351FE7">
        <w:rPr>
          <w:rFonts w:ascii="Arial Narrow" w:hAnsi="Arial Narrow" w:cs="Arial"/>
        </w:rPr>
        <w:t>Cortos</w:t>
      </w:r>
      <w:r w:rsidRPr="00351FE7">
        <w:rPr>
          <w:rFonts w:ascii="Arial Narrow" w:hAnsi="Arial Narrow" w:cs="Arial"/>
          <w:spacing w:val="-2"/>
        </w:rPr>
        <w:t xml:space="preserve"> </w:t>
      </w:r>
      <w:r w:rsidRPr="00351FE7">
        <w:rPr>
          <w:rFonts w:ascii="Arial Narrow" w:hAnsi="Arial Narrow" w:cs="Arial"/>
        </w:rPr>
        <w:t>circuitos</w:t>
      </w:r>
      <w:r w:rsidRPr="00351FE7">
        <w:rPr>
          <w:rFonts w:ascii="Arial Narrow" w:hAnsi="Arial Narrow" w:cs="Arial"/>
          <w:spacing w:val="-2"/>
        </w:rPr>
        <w:t xml:space="preserve"> </w:t>
      </w:r>
      <w:r w:rsidRPr="00351FE7">
        <w:rPr>
          <w:rFonts w:ascii="Arial Narrow" w:hAnsi="Arial Narrow" w:cs="Arial"/>
        </w:rPr>
        <w:t>o</w:t>
      </w:r>
      <w:r w:rsidRPr="00351FE7">
        <w:rPr>
          <w:rFonts w:ascii="Arial Narrow" w:hAnsi="Arial Narrow" w:cs="Arial"/>
          <w:spacing w:val="-2"/>
        </w:rPr>
        <w:t xml:space="preserve"> </w:t>
      </w:r>
      <w:r w:rsidRPr="00351FE7">
        <w:rPr>
          <w:rFonts w:ascii="Arial Narrow" w:hAnsi="Arial Narrow" w:cs="Arial"/>
        </w:rPr>
        <w:t>emergencias</w:t>
      </w:r>
      <w:r w:rsidRPr="00351FE7">
        <w:rPr>
          <w:rFonts w:ascii="Arial Narrow" w:hAnsi="Arial Narrow" w:cs="Arial"/>
          <w:spacing w:val="-2"/>
        </w:rPr>
        <w:t xml:space="preserve"> </w:t>
      </w:r>
      <w:r w:rsidRPr="00351FE7">
        <w:rPr>
          <w:rFonts w:ascii="Arial Narrow" w:hAnsi="Arial Narrow" w:cs="Arial"/>
        </w:rPr>
        <w:t>eléctricas</w:t>
      </w:r>
    </w:p>
    <w:p w14:paraId="098CB11E" w14:textId="77777777" w:rsidR="000828C0" w:rsidRPr="00351FE7" w:rsidRDefault="000828C0" w:rsidP="008449BC">
      <w:pPr>
        <w:pStyle w:val="Textoindependiente"/>
        <w:spacing w:before="7" w:line="276" w:lineRule="auto"/>
        <w:rPr>
          <w:rFonts w:ascii="Arial Narrow" w:hAnsi="Arial Narrow"/>
          <w:sz w:val="22"/>
          <w:szCs w:val="22"/>
        </w:rPr>
      </w:pPr>
    </w:p>
    <w:p w14:paraId="75737DF3" w14:textId="77777777" w:rsidR="000828C0" w:rsidRPr="00351FE7" w:rsidRDefault="000828C0" w:rsidP="008449BC">
      <w:pPr>
        <w:pStyle w:val="Textoindependiente"/>
        <w:spacing w:line="276" w:lineRule="auto"/>
        <w:ind w:left="142" w:right="962"/>
        <w:jc w:val="both"/>
        <w:rPr>
          <w:rFonts w:ascii="Arial Narrow" w:hAnsi="Arial Narrow"/>
          <w:sz w:val="22"/>
          <w:szCs w:val="22"/>
        </w:rPr>
      </w:pPr>
      <w:r w:rsidRPr="00351FE7">
        <w:rPr>
          <w:rFonts w:ascii="Arial Narrow" w:hAnsi="Arial Narrow"/>
          <w:i/>
          <w:sz w:val="22"/>
          <w:szCs w:val="22"/>
        </w:rPr>
        <w:t xml:space="preserve">Amenazas de origen social: </w:t>
      </w:r>
      <w:r w:rsidRPr="00351FE7">
        <w:rPr>
          <w:rFonts w:ascii="Arial Narrow" w:hAnsi="Arial Narrow"/>
          <w:sz w:val="22"/>
          <w:szCs w:val="22"/>
        </w:rPr>
        <w:t>Son aquellas que están dadas por eventos presentes</w:t>
      </w:r>
      <w:r w:rsidRPr="00351FE7">
        <w:rPr>
          <w:rFonts w:ascii="Arial Narrow" w:hAnsi="Arial Narrow"/>
          <w:spacing w:val="1"/>
          <w:sz w:val="22"/>
          <w:szCs w:val="22"/>
        </w:rPr>
        <w:t xml:space="preserve"> </w:t>
      </w:r>
      <w:r w:rsidRPr="00351FE7">
        <w:rPr>
          <w:rFonts w:ascii="Arial Narrow" w:hAnsi="Arial Narrow"/>
          <w:sz w:val="22"/>
          <w:szCs w:val="22"/>
        </w:rPr>
        <w:t>en la sociedad, las cuales pueden afectar el proceso y el buen nombre de la</w:t>
      </w:r>
      <w:r w:rsidRPr="00351FE7">
        <w:rPr>
          <w:rFonts w:ascii="Arial Narrow" w:hAnsi="Arial Narrow"/>
          <w:spacing w:val="1"/>
          <w:sz w:val="22"/>
          <w:szCs w:val="22"/>
        </w:rPr>
        <w:t xml:space="preserve"> </w:t>
      </w:r>
      <w:r w:rsidRPr="00351FE7">
        <w:rPr>
          <w:rFonts w:ascii="Arial Narrow" w:hAnsi="Arial Narrow"/>
          <w:sz w:val="22"/>
          <w:szCs w:val="22"/>
        </w:rPr>
        <w:t>empresa.</w:t>
      </w:r>
      <w:r w:rsidRPr="00351FE7">
        <w:rPr>
          <w:rFonts w:ascii="Arial Narrow" w:hAnsi="Arial Narrow"/>
          <w:spacing w:val="-3"/>
          <w:sz w:val="22"/>
          <w:szCs w:val="22"/>
        </w:rPr>
        <w:t xml:space="preserve"> </w:t>
      </w:r>
      <w:r w:rsidRPr="00351FE7">
        <w:rPr>
          <w:rFonts w:ascii="Arial Narrow" w:hAnsi="Arial Narrow"/>
          <w:sz w:val="22"/>
          <w:szCs w:val="22"/>
        </w:rPr>
        <w:t>Entre</w:t>
      </w:r>
      <w:r w:rsidRPr="00351FE7">
        <w:rPr>
          <w:rFonts w:ascii="Arial Narrow" w:hAnsi="Arial Narrow"/>
          <w:spacing w:val="-2"/>
          <w:sz w:val="22"/>
          <w:szCs w:val="22"/>
        </w:rPr>
        <w:t xml:space="preserve"> </w:t>
      </w:r>
      <w:r w:rsidRPr="00351FE7">
        <w:rPr>
          <w:rFonts w:ascii="Arial Narrow" w:hAnsi="Arial Narrow"/>
          <w:sz w:val="22"/>
          <w:szCs w:val="22"/>
        </w:rPr>
        <w:t>estas</w:t>
      </w:r>
      <w:r w:rsidRPr="00351FE7">
        <w:rPr>
          <w:rFonts w:ascii="Arial Narrow" w:hAnsi="Arial Narrow"/>
          <w:spacing w:val="-5"/>
          <w:sz w:val="22"/>
          <w:szCs w:val="22"/>
        </w:rPr>
        <w:t xml:space="preserve"> </w:t>
      </w:r>
      <w:r w:rsidRPr="00351FE7">
        <w:rPr>
          <w:rFonts w:ascii="Arial Narrow" w:hAnsi="Arial Narrow"/>
          <w:sz w:val="22"/>
          <w:szCs w:val="22"/>
        </w:rPr>
        <w:t>están:</w:t>
      </w:r>
    </w:p>
    <w:p w14:paraId="1A6AA47F" w14:textId="77777777" w:rsidR="000828C0" w:rsidRPr="00351FE7" w:rsidRDefault="000828C0" w:rsidP="008449BC">
      <w:pPr>
        <w:pStyle w:val="Prrafodelista"/>
        <w:widowControl w:val="0"/>
        <w:numPr>
          <w:ilvl w:val="3"/>
          <w:numId w:val="39"/>
        </w:numPr>
        <w:tabs>
          <w:tab w:val="left" w:pos="1210"/>
        </w:tabs>
        <w:autoSpaceDE w:val="0"/>
        <w:autoSpaceDN w:val="0"/>
        <w:spacing w:before="92" w:after="0" w:line="276" w:lineRule="auto"/>
        <w:contextualSpacing w:val="0"/>
        <w:rPr>
          <w:rFonts w:ascii="Arial Narrow" w:hAnsi="Arial Narrow" w:cs="Arial"/>
        </w:rPr>
      </w:pPr>
      <w:r w:rsidRPr="00351FE7">
        <w:rPr>
          <w:rFonts w:ascii="Arial Narrow" w:hAnsi="Arial Narrow" w:cs="Arial"/>
        </w:rPr>
        <w:t>Terrorismo /</w:t>
      </w:r>
      <w:r w:rsidRPr="00351FE7">
        <w:rPr>
          <w:rFonts w:ascii="Arial Narrow" w:hAnsi="Arial Narrow" w:cs="Arial"/>
          <w:spacing w:val="-4"/>
        </w:rPr>
        <w:t xml:space="preserve"> </w:t>
      </w:r>
      <w:r w:rsidRPr="00351FE7">
        <w:rPr>
          <w:rFonts w:ascii="Arial Narrow" w:hAnsi="Arial Narrow" w:cs="Arial"/>
        </w:rPr>
        <w:t>Atentados</w:t>
      </w:r>
    </w:p>
    <w:p w14:paraId="01C8B9DD" w14:textId="77777777" w:rsidR="000828C0" w:rsidRPr="00351FE7" w:rsidRDefault="000828C0" w:rsidP="008449BC">
      <w:pPr>
        <w:pStyle w:val="Prrafodelista"/>
        <w:widowControl w:val="0"/>
        <w:numPr>
          <w:ilvl w:val="3"/>
          <w:numId w:val="39"/>
        </w:numPr>
        <w:tabs>
          <w:tab w:val="left" w:pos="1210"/>
        </w:tabs>
        <w:autoSpaceDE w:val="0"/>
        <w:autoSpaceDN w:val="0"/>
        <w:spacing w:after="0" w:line="276" w:lineRule="auto"/>
        <w:contextualSpacing w:val="0"/>
        <w:rPr>
          <w:rFonts w:ascii="Arial Narrow" w:hAnsi="Arial Narrow" w:cs="Arial"/>
        </w:rPr>
      </w:pPr>
      <w:r w:rsidRPr="00351FE7">
        <w:rPr>
          <w:rFonts w:ascii="Arial Narrow" w:hAnsi="Arial Narrow" w:cs="Arial"/>
        </w:rPr>
        <w:t>Sabotaje</w:t>
      </w:r>
    </w:p>
    <w:p w14:paraId="0C8F0D0F" w14:textId="77777777" w:rsidR="000828C0" w:rsidRPr="00351FE7" w:rsidRDefault="000828C0" w:rsidP="008449BC">
      <w:pPr>
        <w:pStyle w:val="Textoindependiente"/>
        <w:spacing w:before="9" w:line="276" w:lineRule="auto"/>
        <w:rPr>
          <w:rFonts w:ascii="Arial Narrow" w:hAnsi="Arial Narrow"/>
          <w:sz w:val="22"/>
          <w:szCs w:val="22"/>
        </w:rPr>
      </w:pPr>
    </w:p>
    <w:p w14:paraId="66F4ADA6" w14:textId="77777777" w:rsidR="000828C0" w:rsidRPr="00351FE7" w:rsidRDefault="000828C0" w:rsidP="008449BC">
      <w:pPr>
        <w:pStyle w:val="Textoindependiente"/>
        <w:spacing w:line="276" w:lineRule="auto"/>
        <w:ind w:left="142" w:right="963"/>
        <w:jc w:val="both"/>
        <w:rPr>
          <w:rFonts w:ascii="Arial Narrow" w:hAnsi="Arial Narrow"/>
          <w:sz w:val="22"/>
          <w:szCs w:val="22"/>
        </w:rPr>
      </w:pPr>
      <w:r w:rsidRPr="00351FE7">
        <w:rPr>
          <w:rFonts w:ascii="Arial Narrow" w:hAnsi="Arial Narrow"/>
          <w:i/>
          <w:sz w:val="22"/>
          <w:szCs w:val="22"/>
        </w:rPr>
        <w:t>Amenazas</w:t>
      </w:r>
      <w:r w:rsidRPr="00351FE7">
        <w:rPr>
          <w:rFonts w:ascii="Arial Narrow" w:hAnsi="Arial Narrow"/>
          <w:i/>
          <w:spacing w:val="1"/>
          <w:sz w:val="22"/>
          <w:szCs w:val="22"/>
        </w:rPr>
        <w:t xml:space="preserve"> </w:t>
      </w:r>
      <w:r w:rsidRPr="00351FE7">
        <w:rPr>
          <w:rFonts w:ascii="Arial Narrow" w:hAnsi="Arial Narrow"/>
          <w:i/>
          <w:sz w:val="22"/>
          <w:szCs w:val="22"/>
        </w:rPr>
        <w:t>de</w:t>
      </w:r>
      <w:r w:rsidRPr="00351FE7">
        <w:rPr>
          <w:rFonts w:ascii="Arial Narrow" w:hAnsi="Arial Narrow"/>
          <w:i/>
          <w:spacing w:val="1"/>
          <w:sz w:val="22"/>
          <w:szCs w:val="22"/>
        </w:rPr>
        <w:t xml:space="preserve"> </w:t>
      </w:r>
      <w:r w:rsidRPr="00351FE7">
        <w:rPr>
          <w:rFonts w:ascii="Arial Narrow" w:hAnsi="Arial Narrow"/>
          <w:i/>
          <w:sz w:val="22"/>
          <w:szCs w:val="22"/>
        </w:rPr>
        <w:t>origen</w:t>
      </w:r>
      <w:r w:rsidRPr="00351FE7">
        <w:rPr>
          <w:rFonts w:ascii="Arial Narrow" w:hAnsi="Arial Narrow"/>
          <w:i/>
          <w:spacing w:val="1"/>
          <w:sz w:val="22"/>
          <w:szCs w:val="22"/>
        </w:rPr>
        <w:t xml:space="preserve"> </w:t>
      </w:r>
      <w:r w:rsidRPr="00351FE7">
        <w:rPr>
          <w:rFonts w:ascii="Arial Narrow" w:hAnsi="Arial Narrow"/>
          <w:i/>
          <w:sz w:val="22"/>
          <w:szCs w:val="22"/>
        </w:rPr>
        <w:t>natural</w:t>
      </w:r>
      <w:r w:rsidRPr="00351FE7">
        <w:rPr>
          <w:rFonts w:ascii="Arial Narrow" w:hAnsi="Arial Narrow"/>
          <w:sz w:val="22"/>
          <w:szCs w:val="22"/>
        </w:rPr>
        <w:t>:</w:t>
      </w:r>
      <w:r w:rsidRPr="00351FE7">
        <w:rPr>
          <w:rFonts w:ascii="Arial Narrow" w:hAnsi="Arial Narrow"/>
          <w:spacing w:val="1"/>
          <w:sz w:val="22"/>
          <w:szCs w:val="22"/>
        </w:rPr>
        <w:t xml:space="preserve"> </w:t>
      </w:r>
      <w:r w:rsidRPr="00351FE7">
        <w:rPr>
          <w:rFonts w:ascii="Arial Narrow" w:hAnsi="Arial Narrow"/>
          <w:sz w:val="22"/>
          <w:szCs w:val="22"/>
        </w:rPr>
        <w:t>Son</w:t>
      </w:r>
      <w:r w:rsidRPr="00351FE7">
        <w:rPr>
          <w:rFonts w:ascii="Arial Narrow" w:hAnsi="Arial Narrow"/>
          <w:spacing w:val="1"/>
          <w:sz w:val="22"/>
          <w:szCs w:val="22"/>
        </w:rPr>
        <w:t xml:space="preserve"> </w:t>
      </w:r>
      <w:r w:rsidRPr="00351FE7">
        <w:rPr>
          <w:rFonts w:ascii="Arial Narrow" w:hAnsi="Arial Narrow"/>
          <w:sz w:val="22"/>
          <w:szCs w:val="22"/>
        </w:rPr>
        <w:t>aquellas</w:t>
      </w:r>
      <w:r w:rsidRPr="00351FE7">
        <w:rPr>
          <w:rFonts w:ascii="Arial Narrow" w:hAnsi="Arial Narrow"/>
          <w:spacing w:val="1"/>
          <w:sz w:val="22"/>
          <w:szCs w:val="22"/>
        </w:rPr>
        <w:t xml:space="preserve"> </w:t>
      </w:r>
      <w:r w:rsidRPr="00351FE7">
        <w:rPr>
          <w:rFonts w:ascii="Arial Narrow" w:hAnsi="Arial Narrow"/>
          <w:sz w:val="22"/>
          <w:szCs w:val="22"/>
        </w:rPr>
        <w:t>que</w:t>
      </w:r>
      <w:r w:rsidRPr="00351FE7">
        <w:rPr>
          <w:rFonts w:ascii="Arial Narrow" w:hAnsi="Arial Narrow"/>
          <w:spacing w:val="1"/>
          <w:sz w:val="22"/>
          <w:szCs w:val="22"/>
        </w:rPr>
        <w:t xml:space="preserve"> </w:t>
      </w:r>
      <w:r w:rsidRPr="00351FE7">
        <w:rPr>
          <w:rFonts w:ascii="Arial Narrow" w:hAnsi="Arial Narrow"/>
          <w:sz w:val="22"/>
          <w:szCs w:val="22"/>
        </w:rPr>
        <w:t>están</w:t>
      </w:r>
      <w:r w:rsidRPr="00351FE7">
        <w:rPr>
          <w:rFonts w:ascii="Arial Narrow" w:hAnsi="Arial Narrow"/>
          <w:spacing w:val="1"/>
          <w:sz w:val="22"/>
          <w:szCs w:val="22"/>
        </w:rPr>
        <w:t xml:space="preserve"> </w:t>
      </w:r>
      <w:r w:rsidRPr="00351FE7">
        <w:rPr>
          <w:rFonts w:ascii="Arial Narrow" w:hAnsi="Arial Narrow"/>
          <w:sz w:val="22"/>
          <w:szCs w:val="22"/>
        </w:rPr>
        <w:t>dadas</w:t>
      </w:r>
      <w:r w:rsidRPr="00351FE7">
        <w:rPr>
          <w:rFonts w:ascii="Arial Narrow" w:hAnsi="Arial Narrow"/>
          <w:spacing w:val="1"/>
          <w:sz w:val="22"/>
          <w:szCs w:val="22"/>
        </w:rPr>
        <w:t xml:space="preserve"> </w:t>
      </w:r>
      <w:r w:rsidRPr="00351FE7">
        <w:rPr>
          <w:rFonts w:ascii="Arial Narrow" w:hAnsi="Arial Narrow"/>
          <w:sz w:val="22"/>
          <w:szCs w:val="22"/>
        </w:rPr>
        <w:t>por</w:t>
      </w:r>
      <w:r w:rsidRPr="00351FE7">
        <w:rPr>
          <w:rFonts w:ascii="Arial Narrow" w:hAnsi="Arial Narrow"/>
          <w:spacing w:val="1"/>
          <w:sz w:val="22"/>
          <w:szCs w:val="22"/>
        </w:rPr>
        <w:t xml:space="preserve"> </w:t>
      </w:r>
      <w:r w:rsidRPr="00351FE7">
        <w:rPr>
          <w:rFonts w:ascii="Arial Narrow" w:hAnsi="Arial Narrow"/>
          <w:sz w:val="22"/>
          <w:szCs w:val="22"/>
        </w:rPr>
        <w:t>eventos</w:t>
      </w:r>
      <w:r w:rsidRPr="00351FE7">
        <w:rPr>
          <w:rFonts w:ascii="Arial Narrow" w:hAnsi="Arial Narrow"/>
          <w:spacing w:val="1"/>
          <w:sz w:val="22"/>
          <w:szCs w:val="22"/>
        </w:rPr>
        <w:t xml:space="preserve"> </w:t>
      </w:r>
      <w:proofErr w:type="spellStart"/>
      <w:r w:rsidRPr="00351FE7">
        <w:rPr>
          <w:rFonts w:ascii="Arial Narrow" w:hAnsi="Arial Narrow"/>
          <w:sz w:val="22"/>
          <w:szCs w:val="22"/>
        </w:rPr>
        <w:t>ó</w:t>
      </w:r>
      <w:proofErr w:type="spellEnd"/>
      <w:r w:rsidRPr="00351FE7">
        <w:rPr>
          <w:rFonts w:ascii="Arial Narrow" w:hAnsi="Arial Narrow"/>
          <w:spacing w:val="1"/>
          <w:sz w:val="22"/>
          <w:szCs w:val="22"/>
        </w:rPr>
        <w:t xml:space="preserve"> </w:t>
      </w:r>
      <w:r w:rsidRPr="00351FE7">
        <w:rPr>
          <w:rFonts w:ascii="Arial Narrow" w:hAnsi="Arial Narrow"/>
          <w:sz w:val="22"/>
          <w:szCs w:val="22"/>
        </w:rPr>
        <w:t>fenómenos</w:t>
      </w:r>
      <w:r w:rsidRPr="00351FE7">
        <w:rPr>
          <w:rFonts w:ascii="Arial Narrow" w:hAnsi="Arial Narrow"/>
          <w:spacing w:val="-4"/>
          <w:sz w:val="22"/>
          <w:szCs w:val="22"/>
        </w:rPr>
        <w:t xml:space="preserve"> </w:t>
      </w:r>
      <w:r w:rsidRPr="00351FE7">
        <w:rPr>
          <w:rFonts w:ascii="Arial Narrow" w:hAnsi="Arial Narrow"/>
          <w:sz w:val="22"/>
          <w:szCs w:val="22"/>
        </w:rPr>
        <w:t>de</w:t>
      </w:r>
      <w:r w:rsidRPr="00351FE7">
        <w:rPr>
          <w:rFonts w:ascii="Arial Narrow" w:hAnsi="Arial Narrow"/>
          <w:spacing w:val="-1"/>
          <w:sz w:val="22"/>
          <w:szCs w:val="22"/>
        </w:rPr>
        <w:t xml:space="preserve"> </w:t>
      </w:r>
      <w:r w:rsidRPr="00351FE7">
        <w:rPr>
          <w:rFonts w:ascii="Arial Narrow" w:hAnsi="Arial Narrow"/>
          <w:sz w:val="22"/>
          <w:szCs w:val="22"/>
        </w:rPr>
        <w:t>la</w:t>
      </w:r>
      <w:r w:rsidRPr="00351FE7">
        <w:rPr>
          <w:rFonts w:ascii="Arial Narrow" w:hAnsi="Arial Narrow"/>
          <w:spacing w:val="-1"/>
          <w:sz w:val="22"/>
          <w:szCs w:val="22"/>
        </w:rPr>
        <w:t xml:space="preserve"> </w:t>
      </w:r>
      <w:r w:rsidRPr="00351FE7">
        <w:rPr>
          <w:rFonts w:ascii="Arial Narrow" w:hAnsi="Arial Narrow"/>
          <w:sz w:val="22"/>
          <w:szCs w:val="22"/>
        </w:rPr>
        <w:t>naturaleza</w:t>
      </w:r>
      <w:r w:rsidRPr="00351FE7">
        <w:rPr>
          <w:rFonts w:ascii="Arial Narrow" w:hAnsi="Arial Narrow"/>
          <w:spacing w:val="-1"/>
          <w:sz w:val="22"/>
          <w:szCs w:val="22"/>
        </w:rPr>
        <w:t xml:space="preserve"> </w:t>
      </w:r>
      <w:r w:rsidRPr="00351FE7">
        <w:rPr>
          <w:rFonts w:ascii="Arial Narrow" w:hAnsi="Arial Narrow"/>
          <w:sz w:val="22"/>
          <w:szCs w:val="22"/>
        </w:rPr>
        <w:t>que</w:t>
      </w:r>
      <w:r w:rsidRPr="00351FE7">
        <w:rPr>
          <w:rFonts w:ascii="Arial Narrow" w:hAnsi="Arial Narrow"/>
          <w:spacing w:val="-1"/>
          <w:sz w:val="22"/>
          <w:szCs w:val="22"/>
        </w:rPr>
        <w:t xml:space="preserve"> </w:t>
      </w:r>
      <w:r w:rsidRPr="00351FE7">
        <w:rPr>
          <w:rFonts w:ascii="Arial Narrow" w:hAnsi="Arial Narrow"/>
          <w:sz w:val="22"/>
          <w:szCs w:val="22"/>
        </w:rPr>
        <w:t>pueden</w:t>
      </w:r>
      <w:r w:rsidRPr="00351FE7">
        <w:rPr>
          <w:rFonts w:ascii="Arial Narrow" w:hAnsi="Arial Narrow"/>
          <w:spacing w:val="-1"/>
          <w:sz w:val="22"/>
          <w:szCs w:val="22"/>
        </w:rPr>
        <w:t xml:space="preserve"> </w:t>
      </w:r>
      <w:r w:rsidRPr="00351FE7">
        <w:rPr>
          <w:rFonts w:ascii="Arial Narrow" w:hAnsi="Arial Narrow"/>
          <w:sz w:val="22"/>
          <w:szCs w:val="22"/>
        </w:rPr>
        <w:t>afectar</w:t>
      </w:r>
      <w:r w:rsidRPr="00351FE7">
        <w:rPr>
          <w:rFonts w:ascii="Arial Narrow" w:hAnsi="Arial Narrow"/>
          <w:spacing w:val="-1"/>
          <w:sz w:val="22"/>
          <w:szCs w:val="22"/>
        </w:rPr>
        <w:t xml:space="preserve"> </w:t>
      </w:r>
      <w:r w:rsidRPr="00351FE7">
        <w:rPr>
          <w:rFonts w:ascii="Arial Narrow" w:hAnsi="Arial Narrow"/>
          <w:sz w:val="22"/>
          <w:szCs w:val="22"/>
        </w:rPr>
        <w:t>el</w:t>
      </w:r>
      <w:r w:rsidRPr="00351FE7">
        <w:rPr>
          <w:rFonts w:ascii="Arial Narrow" w:hAnsi="Arial Narrow"/>
          <w:spacing w:val="-1"/>
          <w:sz w:val="22"/>
          <w:szCs w:val="22"/>
        </w:rPr>
        <w:t xml:space="preserve"> </w:t>
      </w:r>
      <w:r w:rsidRPr="00351FE7">
        <w:rPr>
          <w:rFonts w:ascii="Arial Narrow" w:hAnsi="Arial Narrow"/>
          <w:sz w:val="22"/>
          <w:szCs w:val="22"/>
        </w:rPr>
        <w:t>proceso.</w:t>
      </w:r>
      <w:r w:rsidRPr="00351FE7">
        <w:rPr>
          <w:rFonts w:ascii="Arial Narrow" w:hAnsi="Arial Narrow"/>
          <w:spacing w:val="-3"/>
          <w:sz w:val="22"/>
          <w:szCs w:val="22"/>
        </w:rPr>
        <w:t xml:space="preserve"> </w:t>
      </w:r>
      <w:r w:rsidRPr="00351FE7">
        <w:rPr>
          <w:rFonts w:ascii="Arial Narrow" w:hAnsi="Arial Narrow"/>
          <w:sz w:val="22"/>
          <w:szCs w:val="22"/>
        </w:rPr>
        <w:t>Entre</w:t>
      </w:r>
      <w:r w:rsidRPr="00351FE7">
        <w:rPr>
          <w:rFonts w:ascii="Arial Narrow" w:hAnsi="Arial Narrow"/>
          <w:spacing w:val="-4"/>
          <w:sz w:val="22"/>
          <w:szCs w:val="22"/>
        </w:rPr>
        <w:t xml:space="preserve"> </w:t>
      </w:r>
      <w:r w:rsidRPr="00351FE7">
        <w:rPr>
          <w:rFonts w:ascii="Arial Narrow" w:hAnsi="Arial Narrow"/>
          <w:sz w:val="22"/>
          <w:szCs w:val="22"/>
        </w:rPr>
        <w:t>estas</w:t>
      </w:r>
      <w:r w:rsidRPr="00351FE7">
        <w:rPr>
          <w:rFonts w:ascii="Arial Narrow" w:hAnsi="Arial Narrow"/>
          <w:spacing w:val="-1"/>
          <w:sz w:val="22"/>
          <w:szCs w:val="22"/>
        </w:rPr>
        <w:t xml:space="preserve"> </w:t>
      </w:r>
      <w:r w:rsidRPr="00351FE7">
        <w:rPr>
          <w:rFonts w:ascii="Arial Narrow" w:hAnsi="Arial Narrow"/>
          <w:sz w:val="22"/>
          <w:szCs w:val="22"/>
        </w:rPr>
        <w:t>están:</w:t>
      </w:r>
    </w:p>
    <w:p w14:paraId="53B6A8CA" w14:textId="77777777" w:rsidR="000828C0" w:rsidRPr="00351FE7" w:rsidRDefault="000828C0" w:rsidP="008449BC">
      <w:pPr>
        <w:pStyle w:val="Textoindependiente"/>
        <w:spacing w:before="1" w:line="276" w:lineRule="auto"/>
        <w:rPr>
          <w:rFonts w:ascii="Arial Narrow" w:hAnsi="Arial Narrow"/>
          <w:sz w:val="22"/>
          <w:szCs w:val="22"/>
        </w:rPr>
      </w:pPr>
    </w:p>
    <w:p w14:paraId="217622BA" w14:textId="77777777" w:rsidR="000828C0" w:rsidRPr="00351FE7" w:rsidRDefault="000828C0" w:rsidP="008449BC">
      <w:pPr>
        <w:pStyle w:val="Prrafodelista"/>
        <w:widowControl w:val="0"/>
        <w:numPr>
          <w:ilvl w:val="3"/>
          <w:numId w:val="39"/>
        </w:numPr>
        <w:tabs>
          <w:tab w:val="left" w:pos="1210"/>
        </w:tabs>
        <w:autoSpaceDE w:val="0"/>
        <w:autoSpaceDN w:val="0"/>
        <w:spacing w:after="0" w:line="276" w:lineRule="auto"/>
        <w:contextualSpacing w:val="0"/>
        <w:rPr>
          <w:rFonts w:ascii="Arial Narrow" w:hAnsi="Arial Narrow" w:cs="Arial"/>
        </w:rPr>
      </w:pPr>
      <w:r w:rsidRPr="00351FE7">
        <w:rPr>
          <w:rFonts w:ascii="Arial Narrow" w:hAnsi="Arial Narrow" w:cs="Arial"/>
        </w:rPr>
        <w:t>Movimientos</w:t>
      </w:r>
      <w:r w:rsidRPr="00351FE7">
        <w:rPr>
          <w:rFonts w:ascii="Arial Narrow" w:hAnsi="Arial Narrow" w:cs="Arial"/>
          <w:spacing w:val="-1"/>
        </w:rPr>
        <w:t xml:space="preserve"> </w:t>
      </w:r>
      <w:r w:rsidRPr="00351FE7">
        <w:rPr>
          <w:rFonts w:ascii="Arial Narrow" w:hAnsi="Arial Narrow" w:cs="Arial"/>
        </w:rPr>
        <w:t>sísmicos</w:t>
      </w:r>
    </w:p>
    <w:p w14:paraId="5E949C30" w14:textId="77777777" w:rsidR="000828C0" w:rsidRPr="00351FE7" w:rsidRDefault="000828C0" w:rsidP="008449BC">
      <w:pPr>
        <w:pStyle w:val="Prrafodelista"/>
        <w:widowControl w:val="0"/>
        <w:numPr>
          <w:ilvl w:val="3"/>
          <w:numId w:val="39"/>
        </w:numPr>
        <w:tabs>
          <w:tab w:val="left" w:pos="1210"/>
        </w:tabs>
        <w:autoSpaceDE w:val="0"/>
        <w:autoSpaceDN w:val="0"/>
        <w:spacing w:after="0" w:line="276" w:lineRule="auto"/>
        <w:contextualSpacing w:val="0"/>
        <w:rPr>
          <w:rFonts w:ascii="Arial Narrow" w:hAnsi="Arial Narrow" w:cs="Arial"/>
        </w:rPr>
      </w:pPr>
      <w:r w:rsidRPr="00351FE7">
        <w:rPr>
          <w:rFonts w:ascii="Arial Narrow" w:hAnsi="Arial Narrow" w:cs="Arial"/>
        </w:rPr>
        <w:t>Vendavales</w:t>
      </w:r>
    </w:p>
    <w:p w14:paraId="36D969CC" w14:textId="4DBC7B25" w:rsidR="006A4DA6" w:rsidRPr="00351FE7" w:rsidRDefault="006A4DA6" w:rsidP="008449BC">
      <w:pPr>
        <w:pStyle w:val="Textoindependiente"/>
        <w:spacing w:line="276" w:lineRule="auto"/>
        <w:rPr>
          <w:rFonts w:ascii="Arial Narrow" w:hAnsi="Arial Narrow"/>
          <w:bCs/>
          <w:sz w:val="22"/>
          <w:szCs w:val="22"/>
        </w:rPr>
      </w:pPr>
    </w:p>
    <w:p w14:paraId="058EC138" w14:textId="6370ACAB" w:rsidR="009E39E7" w:rsidRPr="00351FE7" w:rsidRDefault="005164D5" w:rsidP="008449BC">
      <w:pPr>
        <w:pStyle w:val="Ttulo3"/>
        <w:numPr>
          <w:ilvl w:val="0"/>
          <w:numId w:val="18"/>
        </w:numPr>
        <w:tabs>
          <w:tab w:val="left" w:pos="2715"/>
          <w:tab w:val="center" w:pos="4391"/>
        </w:tabs>
        <w:spacing w:line="276" w:lineRule="auto"/>
        <w:ind w:right="57"/>
        <w:rPr>
          <w:rFonts w:ascii="Arial Narrow" w:hAnsi="Arial Narrow" w:cs="Arial"/>
          <w:b/>
          <w:bCs/>
          <w:color w:val="auto"/>
          <w:sz w:val="22"/>
          <w:szCs w:val="22"/>
        </w:rPr>
      </w:pPr>
      <w:r w:rsidRPr="00351FE7">
        <w:rPr>
          <w:rFonts w:ascii="Arial Narrow" w:hAnsi="Arial Narrow" w:cs="Arial"/>
          <w:b/>
          <w:bCs/>
          <w:color w:val="auto"/>
          <w:sz w:val="22"/>
          <w:szCs w:val="22"/>
        </w:rPr>
        <w:t xml:space="preserve"> </w:t>
      </w:r>
      <w:bookmarkStart w:id="8" w:name="_Toc130550424"/>
      <w:r w:rsidR="00250069" w:rsidRPr="00351FE7">
        <w:rPr>
          <w:rFonts w:ascii="Arial Narrow" w:hAnsi="Arial Narrow" w:cs="Arial"/>
          <w:b/>
          <w:bCs/>
          <w:color w:val="auto"/>
          <w:sz w:val="22"/>
          <w:szCs w:val="22"/>
        </w:rPr>
        <w:t>ESTIMACION DE LA PROBABILIDAD DE OCURRENCIA DE EVENTOS</w:t>
      </w:r>
      <w:bookmarkEnd w:id="8"/>
    </w:p>
    <w:p w14:paraId="749CFF06" w14:textId="45F08064" w:rsidR="00250069" w:rsidRPr="00351FE7" w:rsidRDefault="00250069" w:rsidP="008449BC">
      <w:pPr>
        <w:spacing w:line="276" w:lineRule="auto"/>
        <w:rPr>
          <w:rFonts w:ascii="Arial Narrow" w:hAnsi="Arial Narrow" w:cs="Arial"/>
        </w:rPr>
      </w:pPr>
    </w:p>
    <w:p w14:paraId="138D7193" w14:textId="77777777" w:rsidR="00250069" w:rsidRPr="00351FE7" w:rsidRDefault="00250069" w:rsidP="00291A69">
      <w:pPr>
        <w:jc w:val="both"/>
        <w:rPr>
          <w:rFonts w:ascii="Arial Narrow" w:eastAsia="Arial" w:hAnsi="Arial Narrow" w:cs="Arial"/>
          <w:lang w:val="es-ES"/>
        </w:rPr>
      </w:pPr>
      <w:r w:rsidRPr="00351FE7">
        <w:rPr>
          <w:rFonts w:ascii="Arial Narrow" w:eastAsia="Arial" w:hAnsi="Arial Narrow" w:cs="Arial"/>
          <w:lang w:val="es-ES"/>
        </w:rPr>
        <w:t>Para estimar la probabilidad mediante esta metodología, se hace necesaria la utilización de la tabla de estimación de la probabilidad. En esta tabla se tienen en cuenta las veces se han presentado los eventos en un periodo de tiempo determinado y se le da una puntuación numérica.</w:t>
      </w:r>
    </w:p>
    <w:p w14:paraId="344AC734" w14:textId="77777777" w:rsidR="00250069" w:rsidRPr="00351FE7" w:rsidRDefault="00250069" w:rsidP="008449BC">
      <w:pPr>
        <w:pStyle w:val="Textoindependiente"/>
        <w:spacing w:before="10" w:line="276" w:lineRule="auto"/>
        <w:rPr>
          <w:rFonts w:ascii="Arial Narrow" w:hAnsi="Arial Narrow"/>
          <w:sz w:val="22"/>
          <w:szCs w:val="22"/>
        </w:rPr>
      </w:pPr>
    </w:p>
    <w:p w14:paraId="33C8F593" w14:textId="77777777" w:rsidR="00250069" w:rsidRPr="00351FE7" w:rsidRDefault="00250069" w:rsidP="0060262C">
      <w:pPr>
        <w:pStyle w:val="Textoindependiente"/>
        <w:spacing w:line="276" w:lineRule="auto"/>
        <w:jc w:val="both"/>
        <w:rPr>
          <w:rFonts w:ascii="Arial Narrow" w:hAnsi="Arial Narrow"/>
          <w:sz w:val="22"/>
          <w:szCs w:val="22"/>
        </w:rPr>
      </w:pPr>
      <w:r w:rsidRPr="00351FE7">
        <w:rPr>
          <w:rFonts w:ascii="Arial Narrow" w:hAnsi="Arial Narrow"/>
          <w:sz w:val="22"/>
          <w:szCs w:val="22"/>
        </w:rPr>
        <w:t>La</w:t>
      </w:r>
      <w:r w:rsidRPr="00351FE7">
        <w:rPr>
          <w:rFonts w:ascii="Arial Narrow" w:hAnsi="Arial Narrow"/>
          <w:spacing w:val="-2"/>
          <w:sz w:val="22"/>
          <w:szCs w:val="22"/>
        </w:rPr>
        <w:t xml:space="preserve"> </w:t>
      </w:r>
      <w:r w:rsidRPr="00351FE7">
        <w:rPr>
          <w:rFonts w:ascii="Arial Narrow" w:hAnsi="Arial Narrow"/>
          <w:sz w:val="22"/>
          <w:szCs w:val="22"/>
        </w:rPr>
        <w:t>tabla</w:t>
      </w:r>
      <w:r w:rsidRPr="00351FE7">
        <w:rPr>
          <w:rFonts w:ascii="Arial Narrow" w:hAnsi="Arial Narrow"/>
          <w:spacing w:val="-4"/>
          <w:sz w:val="22"/>
          <w:szCs w:val="22"/>
        </w:rPr>
        <w:t xml:space="preserve"> </w:t>
      </w:r>
      <w:r w:rsidRPr="00351FE7">
        <w:rPr>
          <w:rFonts w:ascii="Arial Narrow" w:hAnsi="Arial Narrow"/>
          <w:sz w:val="22"/>
          <w:szCs w:val="22"/>
        </w:rPr>
        <w:t>determina</w:t>
      </w:r>
      <w:r w:rsidRPr="00351FE7">
        <w:rPr>
          <w:rFonts w:ascii="Arial Narrow" w:hAnsi="Arial Narrow"/>
          <w:spacing w:val="-2"/>
          <w:sz w:val="22"/>
          <w:szCs w:val="22"/>
        </w:rPr>
        <w:t xml:space="preserve"> </w:t>
      </w:r>
      <w:r w:rsidRPr="00351FE7">
        <w:rPr>
          <w:rFonts w:ascii="Arial Narrow" w:hAnsi="Arial Narrow"/>
          <w:sz w:val="22"/>
          <w:szCs w:val="22"/>
        </w:rPr>
        <w:t>los</w:t>
      </w:r>
      <w:r w:rsidRPr="00351FE7">
        <w:rPr>
          <w:rFonts w:ascii="Arial Narrow" w:hAnsi="Arial Narrow"/>
          <w:spacing w:val="-4"/>
          <w:sz w:val="22"/>
          <w:szCs w:val="22"/>
        </w:rPr>
        <w:t xml:space="preserve"> </w:t>
      </w:r>
      <w:r w:rsidRPr="00351FE7">
        <w:rPr>
          <w:rFonts w:ascii="Arial Narrow" w:hAnsi="Arial Narrow"/>
          <w:sz w:val="22"/>
          <w:szCs w:val="22"/>
        </w:rPr>
        <w:t>valores</w:t>
      </w:r>
      <w:r w:rsidRPr="00351FE7">
        <w:rPr>
          <w:rFonts w:ascii="Arial Narrow" w:hAnsi="Arial Narrow"/>
          <w:spacing w:val="-2"/>
          <w:sz w:val="22"/>
          <w:szCs w:val="22"/>
        </w:rPr>
        <w:t xml:space="preserve"> </w:t>
      </w:r>
      <w:r w:rsidRPr="00351FE7">
        <w:rPr>
          <w:rFonts w:ascii="Arial Narrow" w:hAnsi="Arial Narrow"/>
          <w:sz w:val="22"/>
          <w:szCs w:val="22"/>
        </w:rPr>
        <w:t>de</w:t>
      </w:r>
      <w:r w:rsidRPr="00351FE7">
        <w:rPr>
          <w:rFonts w:ascii="Arial Narrow" w:hAnsi="Arial Narrow"/>
          <w:spacing w:val="-1"/>
          <w:sz w:val="22"/>
          <w:szCs w:val="22"/>
        </w:rPr>
        <w:t xml:space="preserve"> </w:t>
      </w:r>
      <w:r w:rsidRPr="00351FE7">
        <w:rPr>
          <w:rFonts w:ascii="Arial Narrow" w:hAnsi="Arial Narrow"/>
          <w:sz w:val="22"/>
          <w:szCs w:val="22"/>
        </w:rPr>
        <w:t>esta</w:t>
      </w:r>
      <w:r w:rsidRPr="00351FE7">
        <w:rPr>
          <w:rFonts w:ascii="Arial Narrow" w:hAnsi="Arial Narrow"/>
          <w:spacing w:val="-4"/>
          <w:sz w:val="22"/>
          <w:szCs w:val="22"/>
        </w:rPr>
        <w:t xml:space="preserve"> </w:t>
      </w:r>
      <w:r w:rsidRPr="00351FE7">
        <w:rPr>
          <w:rFonts w:ascii="Arial Narrow" w:hAnsi="Arial Narrow"/>
          <w:sz w:val="22"/>
          <w:szCs w:val="22"/>
        </w:rPr>
        <w:t>manera:</w:t>
      </w:r>
    </w:p>
    <w:p w14:paraId="3F81E085" w14:textId="77777777" w:rsidR="00250069" w:rsidRPr="00351FE7" w:rsidRDefault="00250069" w:rsidP="008449BC">
      <w:pPr>
        <w:pStyle w:val="Textoindependiente"/>
        <w:spacing w:line="276" w:lineRule="auto"/>
        <w:rPr>
          <w:rFonts w:ascii="Arial Narrow" w:hAnsi="Arial Narrow"/>
          <w:sz w:val="22"/>
          <w:szCs w:val="22"/>
        </w:rPr>
      </w:pPr>
    </w:p>
    <w:p w14:paraId="6744A2E3" w14:textId="77777777" w:rsidR="008449BC" w:rsidRPr="00351FE7" w:rsidRDefault="008449BC" w:rsidP="008449BC">
      <w:pPr>
        <w:pStyle w:val="Textoindependiente"/>
        <w:spacing w:line="276" w:lineRule="auto"/>
        <w:rPr>
          <w:rFonts w:ascii="Arial Narrow" w:hAnsi="Arial Narrow"/>
          <w:sz w:val="22"/>
          <w:szCs w:val="22"/>
        </w:rPr>
      </w:pPr>
    </w:p>
    <w:tbl>
      <w:tblPr>
        <w:tblStyle w:val="Tablaconcuadrcula"/>
        <w:tblW w:w="0" w:type="auto"/>
        <w:tblLook w:val="04A0" w:firstRow="1" w:lastRow="0" w:firstColumn="1" w:lastColumn="0" w:noHBand="0" w:noVBand="1"/>
      </w:tblPr>
      <w:tblGrid>
        <w:gridCol w:w="2689"/>
        <w:gridCol w:w="7251"/>
      </w:tblGrid>
      <w:tr w:rsidR="00250069" w:rsidRPr="00351FE7" w14:paraId="00420401" w14:textId="77777777" w:rsidTr="00933B92">
        <w:tc>
          <w:tcPr>
            <w:tcW w:w="2689" w:type="dxa"/>
          </w:tcPr>
          <w:p w14:paraId="30C57212" w14:textId="77777777" w:rsidR="00250069" w:rsidRPr="00351FE7" w:rsidRDefault="00250069" w:rsidP="008449BC">
            <w:pPr>
              <w:pStyle w:val="Textoindependiente"/>
              <w:spacing w:line="276" w:lineRule="auto"/>
              <w:rPr>
                <w:rFonts w:ascii="Arial Narrow" w:hAnsi="Arial Narrow"/>
                <w:sz w:val="22"/>
                <w:szCs w:val="22"/>
              </w:rPr>
            </w:pPr>
          </w:p>
          <w:p w14:paraId="59B75B91" w14:textId="77777777" w:rsidR="00250069" w:rsidRPr="00351FE7" w:rsidRDefault="00250069" w:rsidP="008449BC">
            <w:pPr>
              <w:pStyle w:val="Textoindependiente"/>
              <w:spacing w:line="276" w:lineRule="auto"/>
              <w:rPr>
                <w:rFonts w:ascii="Arial Narrow" w:hAnsi="Arial Narrow"/>
                <w:sz w:val="22"/>
                <w:szCs w:val="22"/>
              </w:rPr>
            </w:pPr>
            <w:r w:rsidRPr="00351FE7">
              <w:rPr>
                <w:rFonts w:ascii="Arial Narrow" w:hAnsi="Arial Narrow"/>
                <w:sz w:val="22"/>
                <w:szCs w:val="22"/>
              </w:rPr>
              <w:t>Posible:</w:t>
            </w:r>
          </w:p>
        </w:tc>
        <w:tc>
          <w:tcPr>
            <w:tcW w:w="7251" w:type="dxa"/>
          </w:tcPr>
          <w:p w14:paraId="6A40C156" w14:textId="77777777" w:rsidR="00250069" w:rsidRPr="00351FE7" w:rsidRDefault="00250069" w:rsidP="008449BC">
            <w:pPr>
              <w:spacing w:line="276" w:lineRule="auto"/>
              <w:rPr>
                <w:rFonts w:ascii="Arial Narrow" w:hAnsi="Arial Narrow" w:cs="Arial"/>
              </w:rPr>
            </w:pPr>
            <w:r w:rsidRPr="00351FE7">
              <w:rPr>
                <w:rFonts w:ascii="Arial Narrow" w:hAnsi="Arial Narrow" w:cs="Arial"/>
              </w:rPr>
              <w:t xml:space="preserve">Nunca ha sucedido, pero no se descarta </w:t>
            </w:r>
          </w:p>
          <w:p w14:paraId="5145DD27" w14:textId="77777777" w:rsidR="00250069" w:rsidRPr="00351FE7" w:rsidRDefault="00250069" w:rsidP="008449BC">
            <w:pPr>
              <w:spacing w:line="276" w:lineRule="auto"/>
              <w:rPr>
                <w:rFonts w:ascii="Arial Narrow" w:hAnsi="Arial Narrow" w:cs="Arial"/>
              </w:rPr>
            </w:pPr>
            <w:r w:rsidRPr="00351FE7">
              <w:rPr>
                <w:rFonts w:ascii="Arial Narrow" w:hAnsi="Arial Narrow" w:cs="Arial"/>
              </w:rPr>
              <w:t xml:space="preserve">Es aquel fenómeno que puede suceder o que es factible porque no existen razones históricas y científicas para decir que esto no sucederá     </w:t>
            </w:r>
          </w:p>
        </w:tc>
      </w:tr>
      <w:tr w:rsidR="00250069" w:rsidRPr="00351FE7" w14:paraId="7C82B51B" w14:textId="77777777" w:rsidTr="00933B92">
        <w:tc>
          <w:tcPr>
            <w:tcW w:w="2689" w:type="dxa"/>
          </w:tcPr>
          <w:p w14:paraId="7FA03DE0" w14:textId="77777777" w:rsidR="00250069" w:rsidRPr="00351FE7" w:rsidRDefault="00250069" w:rsidP="008449BC">
            <w:pPr>
              <w:pStyle w:val="Textoindependiente"/>
              <w:spacing w:line="276" w:lineRule="auto"/>
              <w:rPr>
                <w:rFonts w:ascii="Arial Narrow" w:hAnsi="Arial Narrow"/>
                <w:sz w:val="22"/>
                <w:szCs w:val="22"/>
              </w:rPr>
            </w:pPr>
          </w:p>
          <w:p w14:paraId="4172BE53" w14:textId="77777777" w:rsidR="00250069" w:rsidRPr="00351FE7" w:rsidRDefault="00250069" w:rsidP="008449BC">
            <w:pPr>
              <w:pStyle w:val="Textoindependiente"/>
              <w:spacing w:line="276" w:lineRule="auto"/>
              <w:rPr>
                <w:rFonts w:ascii="Arial Narrow" w:hAnsi="Arial Narrow"/>
                <w:sz w:val="22"/>
                <w:szCs w:val="22"/>
              </w:rPr>
            </w:pPr>
            <w:r w:rsidRPr="00351FE7">
              <w:rPr>
                <w:rFonts w:ascii="Arial Narrow" w:hAnsi="Arial Narrow"/>
                <w:sz w:val="22"/>
                <w:szCs w:val="22"/>
              </w:rPr>
              <w:t>Probable</w:t>
            </w:r>
          </w:p>
        </w:tc>
        <w:tc>
          <w:tcPr>
            <w:tcW w:w="7251" w:type="dxa"/>
          </w:tcPr>
          <w:p w14:paraId="69FC596E" w14:textId="77777777" w:rsidR="00250069" w:rsidRPr="00351FE7" w:rsidRDefault="00250069" w:rsidP="008449BC">
            <w:pPr>
              <w:pStyle w:val="Textoindependiente"/>
              <w:spacing w:line="276" w:lineRule="auto"/>
              <w:rPr>
                <w:rFonts w:ascii="Arial Narrow" w:hAnsi="Arial Narrow"/>
                <w:sz w:val="22"/>
                <w:szCs w:val="22"/>
              </w:rPr>
            </w:pPr>
            <w:r w:rsidRPr="00351FE7">
              <w:rPr>
                <w:rFonts w:ascii="Arial Narrow" w:hAnsi="Arial Narrow"/>
                <w:sz w:val="22"/>
                <w:szCs w:val="22"/>
              </w:rPr>
              <w:t>Ya ha ocurrido en un lugar o condición similar</w:t>
            </w:r>
          </w:p>
          <w:p w14:paraId="10FFC4A7" w14:textId="77777777" w:rsidR="00250069" w:rsidRPr="00351FE7" w:rsidRDefault="00250069" w:rsidP="008449BC">
            <w:pPr>
              <w:pStyle w:val="Textoindependiente"/>
              <w:spacing w:line="276" w:lineRule="auto"/>
              <w:rPr>
                <w:rFonts w:ascii="Arial Narrow" w:hAnsi="Arial Narrow"/>
                <w:sz w:val="22"/>
                <w:szCs w:val="22"/>
              </w:rPr>
            </w:pPr>
            <w:r w:rsidRPr="00351FE7">
              <w:rPr>
                <w:rFonts w:ascii="Arial Narrow" w:hAnsi="Arial Narrow"/>
                <w:sz w:val="22"/>
                <w:szCs w:val="22"/>
              </w:rPr>
              <w:t xml:space="preserve">Es aquel fenómeno esperado del cual existen razones y argumentos técnicos científicos para creer que sucederá     </w:t>
            </w:r>
          </w:p>
          <w:p w14:paraId="3F27FF87" w14:textId="77777777" w:rsidR="00250069" w:rsidRPr="00351FE7" w:rsidRDefault="00250069" w:rsidP="008449BC">
            <w:pPr>
              <w:pStyle w:val="Textoindependiente"/>
              <w:spacing w:line="276" w:lineRule="auto"/>
              <w:rPr>
                <w:rFonts w:ascii="Arial Narrow" w:hAnsi="Arial Narrow"/>
                <w:sz w:val="22"/>
                <w:szCs w:val="22"/>
              </w:rPr>
            </w:pPr>
          </w:p>
        </w:tc>
      </w:tr>
      <w:tr w:rsidR="00250069" w:rsidRPr="00351FE7" w14:paraId="6709AF1E" w14:textId="77777777" w:rsidTr="00933B92">
        <w:tc>
          <w:tcPr>
            <w:tcW w:w="2689" w:type="dxa"/>
          </w:tcPr>
          <w:p w14:paraId="3D6ACF8F" w14:textId="77777777" w:rsidR="00250069" w:rsidRPr="00351FE7" w:rsidRDefault="00250069" w:rsidP="008449BC">
            <w:pPr>
              <w:pStyle w:val="Textoindependiente"/>
              <w:spacing w:line="276" w:lineRule="auto"/>
              <w:rPr>
                <w:rFonts w:ascii="Arial Narrow" w:hAnsi="Arial Narrow"/>
                <w:sz w:val="22"/>
                <w:szCs w:val="22"/>
              </w:rPr>
            </w:pPr>
          </w:p>
          <w:p w14:paraId="11A4AB63" w14:textId="77777777" w:rsidR="00250069" w:rsidRPr="00351FE7" w:rsidRDefault="00250069" w:rsidP="008449BC">
            <w:pPr>
              <w:pStyle w:val="Textoindependiente"/>
              <w:spacing w:line="276" w:lineRule="auto"/>
              <w:rPr>
                <w:rFonts w:ascii="Arial Narrow" w:hAnsi="Arial Narrow"/>
                <w:sz w:val="22"/>
                <w:szCs w:val="22"/>
              </w:rPr>
            </w:pPr>
            <w:r w:rsidRPr="00351FE7">
              <w:rPr>
                <w:rFonts w:ascii="Arial Narrow" w:hAnsi="Arial Narrow"/>
                <w:sz w:val="22"/>
                <w:szCs w:val="22"/>
              </w:rPr>
              <w:t>Inminente</w:t>
            </w:r>
          </w:p>
        </w:tc>
        <w:tc>
          <w:tcPr>
            <w:tcW w:w="7251" w:type="dxa"/>
          </w:tcPr>
          <w:p w14:paraId="754FA571" w14:textId="77777777" w:rsidR="00250069" w:rsidRPr="00351FE7" w:rsidRDefault="00250069" w:rsidP="008449BC">
            <w:pPr>
              <w:spacing w:line="276" w:lineRule="auto"/>
              <w:rPr>
                <w:rFonts w:ascii="Arial Narrow" w:hAnsi="Arial Narrow" w:cs="Arial"/>
              </w:rPr>
            </w:pPr>
            <w:r w:rsidRPr="00351FE7">
              <w:rPr>
                <w:rFonts w:ascii="Arial Narrow" w:hAnsi="Arial Narrow" w:cs="Arial"/>
              </w:rPr>
              <w:t xml:space="preserve">Evento con información que lo hace evidente y detectable </w:t>
            </w:r>
          </w:p>
          <w:p w14:paraId="0B8ACDE6" w14:textId="77777777" w:rsidR="00250069" w:rsidRPr="00351FE7" w:rsidRDefault="00250069" w:rsidP="008449BC">
            <w:pPr>
              <w:spacing w:line="276" w:lineRule="auto"/>
              <w:rPr>
                <w:rFonts w:ascii="Arial Narrow" w:hAnsi="Arial Narrow" w:cs="Arial"/>
              </w:rPr>
            </w:pPr>
            <w:r w:rsidRPr="00351FE7">
              <w:rPr>
                <w:rFonts w:ascii="Arial Narrow" w:hAnsi="Arial Narrow" w:cs="Arial"/>
              </w:rPr>
              <w:t xml:space="preserve">Es aquel fenómeno esperado que tiene alta probabilidad de ocurrir </w:t>
            </w:r>
          </w:p>
        </w:tc>
      </w:tr>
    </w:tbl>
    <w:p w14:paraId="48B00D8D" w14:textId="77777777" w:rsidR="008449BC" w:rsidRPr="00351FE7" w:rsidRDefault="008449BC" w:rsidP="008449BC">
      <w:pPr>
        <w:spacing w:line="276" w:lineRule="auto"/>
        <w:rPr>
          <w:rFonts w:ascii="Arial Narrow" w:hAnsi="Arial Narrow" w:cs="Arial"/>
        </w:rPr>
      </w:pPr>
    </w:p>
    <w:p w14:paraId="4427B104" w14:textId="5247A8DA" w:rsidR="005164D5" w:rsidRPr="00351FE7" w:rsidRDefault="005164D5" w:rsidP="008449BC">
      <w:pPr>
        <w:pStyle w:val="Ttulo3"/>
        <w:numPr>
          <w:ilvl w:val="0"/>
          <w:numId w:val="18"/>
        </w:numPr>
        <w:tabs>
          <w:tab w:val="left" w:pos="2715"/>
          <w:tab w:val="center" w:pos="4391"/>
        </w:tabs>
        <w:spacing w:line="276" w:lineRule="auto"/>
        <w:ind w:right="57"/>
        <w:rPr>
          <w:rFonts w:ascii="Arial Narrow" w:hAnsi="Arial Narrow" w:cs="Arial"/>
          <w:b/>
          <w:bCs/>
          <w:color w:val="auto"/>
          <w:sz w:val="22"/>
          <w:szCs w:val="22"/>
        </w:rPr>
      </w:pPr>
      <w:r w:rsidRPr="00351FE7">
        <w:rPr>
          <w:rFonts w:ascii="Arial Narrow" w:hAnsi="Arial Narrow" w:cs="Arial"/>
          <w:b/>
          <w:bCs/>
          <w:color w:val="auto"/>
          <w:sz w:val="22"/>
          <w:szCs w:val="22"/>
        </w:rPr>
        <w:t xml:space="preserve"> </w:t>
      </w:r>
      <w:bookmarkStart w:id="9" w:name="_Toc130550425"/>
      <w:r w:rsidR="00250069" w:rsidRPr="00351FE7">
        <w:rPr>
          <w:rFonts w:ascii="Arial Narrow" w:hAnsi="Arial Narrow" w:cs="Arial"/>
          <w:b/>
          <w:bCs/>
          <w:color w:val="auto"/>
          <w:sz w:val="22"/>
          <w:szCs w:val="22"/>
        </w:rPr>
        <w:t>IDENTIFICACION DE AMENAZAS, VULNERABILIDAD Y RIESGO</w:t>
      </w:r>
      <w:bookmarkEnd w:id="9"/>
    </w:p>
    <w:p w14:paraId="2225A0E4" w14:textId="189A21AC" w:rsidR="00250069" w:rsidRPr="00351FE7" w:rsidRDefault="00250069" w:rsidP="008449BC">
      <w:pPr>
        <w:spacing w:line="276" w:lineRule="auto"/>
        <w:rPr>
          <w:rFonts w:ascii="Arial Narrow" w:hAnsi="Arial Narrow" w:cs="Arial"/>
        </w:rPr>
      </w:pPr>
    </w:p>
    <w:tbl>
      <w:tblPr>
        <w:tblW w:w="9972" w:type="dxa"/>
        <w:tblCellMar>
          <w:left w:w="70" w:type="dxa"/>
          <w:right w:w="70" w:type="dxa"/>
        </w:tblCellMar>
        <w:tblLook w:val="04A0" w:firstRow="1" w:lastRow="0" w:firstColumn="1" w:lastColumn="0" w:noHBand="0" w:noVBand="1"/>
      </w:tblPr>
      <w:tblGrid>
        <w:gridCol w:w="1843"/>
        <w:gridCol w:w="588"/>
        <w:gridCol w:w="202"/>
        <w:gridCol w:w="280"/>
        <w:gridCol w:w="398"/>
        <w:gridCol w:w="1078"/>
        <w:gridCol w:w="854"/>
        <w:gridCol w:w="1078"/>
        <w:gridCol w:w="1948"/>
        <w:gridCol w:w="1667"/>
        <w:gridCol w:w="36"/>
      </w:tblGrid>
      <w:tr w:rsidR="00250069" w:rsidRPr="00351FE7" w14:paraId="340F233A" w14:textId="77777777" w:rsidTr="008449BC">
        <w:trPr>
          <w:trHeight w:val="576"/>
        </w:trPr>
        <w:tc>
          <w:tcPr>
            <w:tcW w:w="9972" w:type="dxa"/>
            <w:gridSpan w:val="11"/>
            <w:tcBorders>
              <w:top w:val="nil"/>
              <w:left w:val="nil"/>
              <w:bottom w:val="nil"/>
              <w:right w:val="nil"/>
            </w:tcBorders>
            <w:shd w:val="clear" w:color="000000" w:fill="FFFFFF"/>
            <w:hideMark/>
          </w:tcPr>
          <w:p w14:paraId="0EEBCFDA" w14:textId="77777777" w:rsidR="00291A69" w:rsidRPr="00351FE7" w:rsidRDefault="00250069" w:rsidP="00291A69">
            <w:pPr>
              <w:spacing w:after="0"/>
              <w:jc w:val="both"/>
              <w:rPr>
                <w:rFonts w:ascii="Arial Narrow" w:eastAsia="Arial" w:hAnsi="Arial Narrow" w:cs="Arial"/>
                <w:lang w:val="es-ES"/>
              </w:rPr>
            </w:pPr>
            <w:r w:rsidRPr="00351FE7">
              <w:rPr>
                <w:rFonts w:ascii="Arial Narrow" w:eastAsia="Arial" w:hAnsi="Arial Narrow" w:cs="Arial"/>
                <w:lang w:val="es-ES"/>
              </w:rPr>
              <w:t xml:space="preserve">Para la identificación de las amenazas se procedió consultar a datos generales de las </w:t>
            </w:r>
          </w:p>
          <w:p w14:paraId="71D4F1B0" w14:textId="692A181C" w:rsidR="00250069" w:rsidRPr="00351FE7" w:rsidRDefault="00250069" w:rsidP="00291A69">
            <w:pPr>
              <w:spacing w:after="0"/>
              <w:jc w:val="both"/>
              <w:rPr>
                <w:rFonts w:ascii="Arial Narrow" w:eastAsia="Arial" w:hAnsi="Arial Narrow" w:cs="Arial"/>
                <w:lang w:val="es-ES"/>
              </w:rPr>
            </w:pPr>
            <w:r w:rsidRPr="00351FE7">
              <w:rPr>
                <w:rFonts w:ascii="Arial Narrow" w:eastAsia="Arial" w:hAnsi="Arial Narrow" w:cs="Arial"/>
                <w:lang w:val="es-ES"/>
              </w:rPr>
              <w:t xml:space="preserve">instalaciones, tanto internas como externas </w:t>
            </w:r>
          </w:p>
          <w:p w14:paraId="1148E1E7" w14:textId="77777777" w:rsidR="00250069" w:rsidRPr="00351FE7" w:rsidRDefault="00250069" w:rsidP="00291A69">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 xml:space="preserve"> </w:t>
            </w:r>
          </w:p>
        </w:tc>
      </w:tr>
      <w:tr w:rsidR="00250069" w:rsidRPr="00351FE7" w14:paraId="2A911C80" w14:textId="77777777" w:rsidTr="008449BC">
        <w:trPr>
          <w:trHeight w:val="1116"/>
        </w:trPr>
        <w:tc>
          <w:tcPr>
            <w:tcW w:w="9972" w:type="dxa"/>
            <w:gridSpan w:val="11"/>
            <w:tcBorders>
              <w:top w:val="nil"/>
              <w:left w:val="nil"/>
              <w:bottom w:val="nil"/>
              <w:right w:val="nil"/>
            </w:tcBorders>
            <w:shd w:val="clear" w:color="000000" w:fill="FFFFFF"/>
            <w:hideMark/>
          </w:tcPr>
          <w:p w14:paraId="43C72669" w14:textId="77777777" w:rsidR="00250069" w:rsidRPr="00351FE7" w:rsidRDefault="00250069" w:rsidP="008449BC">
            <w:pPr>
              <w:spacing w:after="0" w:line="276" w:lineRule="auto"/>
              <w:rPr>
                <w:rFonts w:ascii="Arial Narrow" w:eastAsia="Times New Roman" w:hAnsi="Arial Narrow" w:cs="Arial"/>
                <w:b/>
                <w:bCs/>
                <w:lang w:eastAsia="es-CO"/>
              </w:rPr>
            </w:pPr>
            <w:r w:rsidRPr="00351FE7">
              <w:rPr>
                <w:rFonts w:ascii="Arial Narrow" w:eastAsia="Times New Roman" w:hAnsi="Arial Narrow" w:cs="Arial"/>
                <w:b/>
                <w:bCs/>
                <w:lang w:eastAsia="es-CO"/>
              </w:rPr>
              <w:lastRenderedPageBreak/>
              <w:t>Análisis De Amenazas</w:t>
            </w:r>
          </w:p>
          <w:p w14:paraId="02C8502F" w14:textId="77777777" w:rsidR="00291A69" w:rsidRPr="00351FE7" w:rsidRDefault="00250069" w:rsidP="00291A69">
            <w:pPr>
              <w:spacing w:after="0"/>
              <w:rPr>
                <w:rFonts w:ascii="Arial Narrow" w:eastAsia="Arial" w:hAnsi="Arial Narrow" w:cs="Arial"/>
                <w:lang w:val="es-ES"/>
              </w:rPr>
            </w:pPr>
            <w:r w:rsidRPr="00351FE7">
              <w:rPr>
                <w:rFonts w:ascii="Arial Narrow" w:eastAsia="Times New Roman" w:hAnsi="Arial Narrow"/>
                <w:lang w:eastAsia="es-CO"/>
              </w:rPr>
              <w:br/>
            </w:r>
            <w:r w:rsidRPr="00351FE7">
              <w:rPr>
                <w:rFonts w:ascii="Arial Narrow" w:eastAsia="Arial" w:hAnsi="Arial Narrow" w:cs="Arial"/>
                <w:lang w:val="es-ES"/>
              </w:rPr>
              <w:t xml:space="preserve">La amenaza es un peligro latente asociado a un fenómeno físico de origen natural o </w:t>
            </w:r>
          </w:p>
          <w:p w14:paraId="21AACAF8" w14:textId="77777777" w:rsidR="00291A69" w:rsidRPr="00351FE7" w:rsidRDefault="00250069" w:rsidP="00291A69">
            <w:pPr>
              <w:spacing w:after="0"/>
              <w:rPr>
                <w:rFonts w:ascii="Arial Narrow" w:eastAsia="Arial" w:hAnsi="Arial Narrow" w:cs="Arial"/>
                <w:lang w:val="es-ES"/>
              </w:rPr>
            </w:pPr>
            <w:r w:rsidRPr="00351FE7">
              <w:rPr>
                <w:rFonts w:ascii="Arial Narrow" w:eastAsia="Arial" w:hAnsi="Arial Narrow" w:cs="Arial"/>
                <w:lang w:val="es-ES"/>
              </w:rPr>
              <w:t xml:space="preserve">antrópico que puede manifestarse en un sitio específico y en un tiempo determinado, </w:t>
            </w:r>
          </w:p>
          <w:p w14:paraId="210BE169" w14:textId="77777777" w:rsidR="00291A69" w:rsidRPr="00351FE7" w:rsidRDefault="00250069" w:rsidP="00291A69">
            <w:pPr>
              <w:spacing w:after="0"/>
              <w:rPr>
                <w:rFonts w:ascii="Arial Narrow" w:eastAsia="Arial" w:hAnsi="Arial Narrow" w:cs="Arial"/>
                <w:lang w:val="es-ES"/>
              </w:rPr>
            </w:pPr>
            <w:r w:rsidRPr="00351FE7">
              <w:rPr>
                <w:rFonts w:ascii="Arial Narrow" w:eastAsia="Arial" w:hAnsi="Arial Narrow" w:cs="Arial"/>
                <w:lang w:val="es-ES"/>
              </w:rPr>
              <w:t xml:space="preserve">produciendo efectos negativos en las personas, los bienes y el medio ambiente y </w:t>
            </w:r>
          </w:p>
          <w:p w14:paraId="4A1968C7" w14:textId="30394B56" w:rsidR="00250069" w:rsidRPr="00351FE7" w:rsidRDefault="00250069" w:rsidP="00291A69">
            <w:pPr>
              <w:spacing w:after="0"/>
              <w:rPr>
                <w:rFonts w:ascii="Arial Narrow" w:eastAsia="Arial" w:hAnsi="Arial Narrow" w:cs="Arial"/>
                <w:lang w:val="es-ES"/>
              </w:rPr>
            </w:pPr>
            <w:r w:rsidRPr="00351FE7">
              <w:rPr>
                <w:rFonts w:ascii="Arial Narrow" w:eastAsia="Arial" w:hAnsi="Arial Narrow" w:cs="Arial"/>
                <w:lang w:val="es-ES"/>
              </w:rPr>
              <w:t>se calificará de forma cualitativa de la siguiente manera.</w:t>
            </w:r>
          </w:p>
          <w:p w14:paraId="4BD583F1" w14:textId="77777777" w:rsidR="00250069" w:rsidRPr="00351FE7" w:rsidRDefault="00250069" w:rsidP="008449BC">
            <w:pPr>
              <w:spacing w:after="0" w:line="276" w:lineRule="auto"/>
              <w:rPr>
                <w:rFonts w:ascii="Arial Narrow" w:eastAsia="Times New Roman" w:hAnsi="Arial Narrow" w:cs="Arial"/>
                <w:lang w:eastAsia="es-CO"/>
              </w:rPr>
            </w:pPr>
          </w:p>
          <w:p w14:paraId="593392BC" w14:textId="77777777" w:rsidR="00250069" w:rsidRPr="00351FE7" w:rsidRDefault="00250069" w:rsidP="008449BC">
            <w:pPr>
              <w:spacing w:after="0" w:line="276" w:lineRule="auto"/>
              <w:rPr>
                <w:rFonts w:ascii="Arial Narrow" w:eastAsia="Times New Roman" w:hAnsi="Arial Narrow" w:cs="Arial"/>
                <w:lang w:eastAsia="es-CO"/>
              </w:rPr>
            </w:pPr>
          </w:p>
        </w:tc>
      </w:tr>
      <w:tr w:rsidR="00250069" w:rsidRPr="00351FE7" w14:paraId="4BF3C835" w14:textId="77777777" w:rsidTr="008449BC">
        <w:trPr>
          <w:trHeight w:val="368"/>
        </w:trPr>
        <w:tc>
          <w:tcPr>
            <w:tcW w:w="9972" w:type="dxa"/>
            <w:gridSpan w:val="11"/>
            <w:tcBorders>
              <w:top w:val="nil"/>
              <w:left w:val="nil"/>
              <w:bottom w:val="nil"/>
              <w:right w:val="nil"/>
            </w:tcBorders>
            <w:shd w:val="clear" w:color="000000" w:fill="FFFFFF"/>
            <w:noWrap/>
            <w:vAlign w:val="center"/>
            <w:hideMark/>
          </w:tcPr>
          <w:p w14:paraId="1BFF2B0D" w14:textId="77777777" w:rsidR="00250069" w:rsidRPr="00351FE7" w:rsidRDefault="00250069" w:rsidP="008449BC">
            <w:pPr>
              <w:spacing w:after="0" w:line="276" w:lineRule="auto"/>
              <w:jc w:val="center"/>
              <w:rPr>
                <w:rFonts w:ascii="Arial Narrow" w:eastAsia="Times New Roman" w:hAnsi="Arial Narrow" w:cs="Arial"/>
                <w:b/>
                <w:bCs/>
                <w:lang w:eastAsia="es-CO"/>
              </w:rPr>
            </w:pPr>
            <w:r w:rsidRPr="00351FE7">
              <w:rPr>
                <w:rFonts w:ascii="Arial Narrow" w:eastAsia="Times New Roman" w:hAnsi="Arial Narrow" w:cs="Arial"/>
                <w:b/>
                <w:bCs/>
                <w:lang w:eastAsia="es-CO"/>
              </w:rPr>
              <w:t>Tabla 1.  Interpretación de amenazas</w:t>
            </w:r>
          </w:p>
          <w:p w14:paraId="27234F51" w14:textId="77777777" w:rsidR="00250069" w:rsidRPr="00351FE7" w:rsidRDefault="00250069" w:rsidP="008449BC">
            <w:pPr>
              <w:spacing w:after="0" w:line="276" w:lineRule="auto"/>
              <w:rPr>
                <w:rFonts w:ascii="Arial Narrow" w:eastAsia="Times New Roman" w:hAnsi="Arial Narrow" w:cs="Arial"/>
                <w:b/>
                <w:bCs/>
                <w:lang w:eastAsia="es-CO"/>
              </w:rPr>
            </w:pPr>
          </w:p>
          <w:p w14:paraId="10A695BE" w14:textId="77777777" w:rsidR="00250069" w:rsidRPr="00351FE7" w:rsidRDefault="00250069" w:rsidP="008449BC">
            <w:pPr>
              <w:spacing w:after="0" w:line="276" w:lineRule="auto"/>
              <w:rPr>
                <w:rFonts w:ascii="Arial Narrow" w:eastAsia="Times New Roman" w:hAnsi="Arial Narrow" w:cs="Arial"/>
                <w:b/>
                <w:bCs/>
                <w:lang w:eastAsia="es-CO"/>
              </w:rPr>
            </w:pPr>
            <w:r w:rsidRPr="00351FE7">
              <w:rPr>
                <w:rFonts w:ascii="Arial Narrow" w:eastAsia="Times New Roman" w:hAnsi="Arial Narrow" w:cs="Arial"/>
                <w:b/>
                <w:bCs/>
                <w:noProof/>
                <w:lang w:eastAsia="es-CO"/>
              </w:rPr>
              <w:drawing>
                <wp:inline distT="0" distB="0" distL="0" distR="0" wp14:anchorId="6E975D37" wp14:editId="5DD26A5D">
                  <wp:extent cx="6229350" cy="25812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29350" cy="2581275"/>
                          </a:xfrm>
                          <a:prstGeom prst="rect">
                            <a:avLst/>
                          </a:prstGeom>
                        </pic:spPr>
                      </pic:pic>
                    </a:graphicData>
                  </a:graphic>
                </wp:inline>
              </w:drawing>
            </w:r>
          </w:p>
          <w:p w14:paraId="61CB6028" w14:textId="77777777" w:rsidR="00250069" w:rsidRPr="00351FE7" w:rsidRDefault="00250069" w:rsidP="008449BC">
            <w:pPr>
              <w:spacing w:after="0" w:line="276" w:lineRule="auto"/>
              <w:rPr>
                <w:rFonts w:ascii="Arial Narrow" w:eastAsia="Times New Roman" w:hAnsi="Arial Narrow" w:cs="Arial"/>
                <w:b/>
                <w:bCs/>
                <w:lang w:eastAsia="es-CO"/>
              </w:rPr>
            </w:pPr>
          </w:p>
          <w:p w14:paraId="25EE8F14" w14:textId="77777777" w:rsidR="00250069" w:rsidRPr="00351FE7" w:rsidRDefault="00250069" w:rsidP="008449BC">
            <w:pPr>
              <w:spacing w:after="0" w:line="276" w:lineRule="auto"/>
              <w:rPr>
                <w:rFonts w:ascii="Arial Narrow" w:eastAsia="Times New Roman" w:hAnsi="Arial Narrow" w:cs="Arial"/>
                <w:b/>
                <w:bCs/>
                <w:lang w:eastAsia="es-CO"/>
              </w:rPr>
            </w:pPr>
          </w:p>
        </w:tc>
      </w:tr>
      <w:tr w:rsidR="00250069" w:rsidRPr="00351FE7" w14:paraId="7242E05C" w14:textId="77777777" w:rsidTr="008449BC">
        <w:trPr>
          <w:trHeight w:val="1030"/>
        </w:trPr>
        <w:tc>
          <w:tcPr>
            <w:tcW w:w="9972" w:type="dxa"/>
            <w:gridSpan w:val="11"/>
            <w:tcBorders>
              <w:top w:val="nil"/>
              <w:left w:val="nil"/>
              <w:bottom w:val="nil"/>
              <w:right w:val="nil"/>
            </w:tcBorders>
            <w:shd w:val="clear" w:color="000000" w:fill="FFFFFF"/>
            <w:vAlign w:val="center"/>
            <w:hideMark/>
          </w:tcPr>
          <w:p w14:paraId="4418B949" w14:textId="77777777" w:rsidR="00291A69" w:rsidRPr="00351FE7" w:rsidRDefault="00250069" w:rsidP="00291A69">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xml:space="preserve">Para la identificación de las amenazas, se evalúa teniendo en cuenta </w:t>
            </w:r>
          </w:p>
          <w:p w14:paraId="3AFE0F7B" w14:textId="77777777" w:rsidR="00291A69" w:rsidRPr="00351FE7" w:rsidRDefault="00250069" w:rsidP="00291A69">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la probabilidad, el comportamiento físico de la fuente generadora, utilizando</w:t>
            </w:r>
          </w:p>
          <w:p w14:paraId="363A0EEA" w14:textId="3FA4B5C1" w:rsidR="00250069" w:rsidRPr="00351FE7" w:rsidRDefault="00250069" w:rsidP="00291A69">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información de eventos ocurridos en el pasado y se identificaron las siguientes:</w:t>
            </w:r>
          </w:p>
          <w:p w14:paraId="3A47DF00" w14:textId="173DBAF5" w:rsidR="008449BC" w:rsidRPr="00351FE7" w:rsidRDefault="008449BC" w:rsidP="00351FE7">
            <w:pPr>
              <w:spacing w:after="0" w:line="240" w:lineRule="auto"/>
              <w:jc w:val="both"/>
              <w:rPr>
                <w:rFonts w:ascii="Arial Narrow" w:eastAsia="Times New Roman" w:hAnsi="Arial Narrow" w:cs="Arial"/>
                <w:lang w:eastAsia="es-CO"/>
              </w:rPr>
            </w:pPr>
          </w:p>
        </w:tc>
      </w:tr>
      <w:tr w:rsidR="00250069" w:rsidRPr="00351FE7" w14:paraId="1FB51D9F" w14:textId="77777777" w:rsidTr="008449BC">
        <w:trPr>
          <w:trHeight w:val="368"/>
        </w:trPr>
        <w:tc>
          <w:tcPr>
            <w:tcW w:w="9972" w:type="dxa"/>
            <w:gridSpan w:val="11"/>
            <w:tcBorders>
              <w:top w:val="nil"/>
              <w:left w:val="nil"/>
              <w:bottom w:val="nil"/>
              <w:right w:val="nil"/>
            </w:tcBorders>
            <w:shd w:val="clear" w:color="000000" w:fill="FFFFFF"/>
            <w:noWrap/>
            <w:vAlign w:val="center"/>
            <w:hideMark/>
          </w:tcPr>
          <w:p w14:paraId="76899BB3" w14:textId="510AF480" w:rsidR="00250069" w:rsidRPr="00351FE7" w:rsidRDefault="00250069" w:rsidP="008449BC">
            <w:pPr>
              <w:spacing w:after="0" w:line="276" w:lineRule="auto"/>
              <w:rPr>
                <w:rFonts w:ascii="Arial Narrow" w:eastAsia="Times New Roman" w:hAnsi="Arial Narrow" w:cs="Arial"/>
                <w:b/>
                <w:bCs/>
                <w:lang w:eastAsia="es-CO"/>
              </w:rPr>
            </w:pPr>
            <w:bookmarkStart w:id="10" w:name="RANGE!B10"/>
            <w:r w:rsidRPr="00351FE7">
              <w:rPr>
                <w:rFonts w:ascii="Arial Narrow" w:eastAsia="Times New Roman" w:hAnsi="Arial Narrow" w:cs="Arial"/>
                <w:b/>
                <w:bCs/>
                <w:lang w:eastAsia="es-CO"/>
              </w:rPr>
              <w:t>Determinación de la Vulnerabilidad</w:t>
            </w:r>
            <w:bookmarkEnd w:id="10"/>
          </w:p>
          <w:p w14:paraId="2C52A153" w14:textId="77777777" w:rsidR="00291A69" w:rsidRPr="00351FE7" w:rsidRDefault="00291A69" w:rsidP="008449BC">
            <w:pPr>
              <w:spacing w:after="0" w:line="276" w:lineRule="auto"/>
              <w:rPr>
                <w:rFonts w:ascii="Arial Narrow" w:eastAsia="Times New Roman" w:hAnsi="Arial Narrow" w:cs="Arial"/>
                <w:b/>
                <w:bCs/>
                <w:lang w:eastAsia="es-CO"/>
              </w:rPr>
            </w:pPr>
          </w:p>
          <w:p w14:paraId="0AA60FB4" w14:textId="0420B9EE" w:rsidR="008449BC" w:rsidRPr="00351FE7" w:rsidRDefault="008449BC" w:rsidP="008449BC">
            <w:pPr>
              <w:spacing w:after="0" w:line="276" w:lineRule="auto"/>
              <w:rPr>
                <w:rFonts w:ascii="Arial Narrow" w:eastAsia="Times New Roman" w:hAnsi="Arial Narrow" w:cs="Arial"/>
                <w:b/>
                <w:bCs/>
                <w:lang w:eastAsia="es-CO"/>
              </w:rPr>
            </w:pPr>
          </w:p>
        </w:tc>
      </w:tr>
      <w:tr w:rsidR="00250069" w:rsidRPr="00351FE7" w14:paraId="56EC7EDF" w14:textId="77777777" w:rsidTr="008449BC">
        <w:trPr>
          <w:trHeight w:val="1534"/>
        </w:trPr>
        <w:tc>
          <w:tcPr>
            <w:tcW w:w="9972" w:type="dxa"/>
            <w:gridSpan w:val="11"/>
            <w:tcBorders>
              <w:top w:val="nil"/>
              <w:left w:val="nil"/>
              <w:bottom w:val="nil"/>
              <w:right w:val="nil"/>
            </w:tcBorders>
            <w:shd w:val="clear" w:color="000000" w:fill="FFFFFF"/>
            <w:vAlign w:val="center"/>
            <w:hideMark/>
          </w:tcPr>
          <w:p w14:paraId="023E1D34" w14:textId="0743BE8F" w:rsidR="00250069" w:rsidRPr="00351FE7" w:rsidRDefault="00250069" w:rsidP="00291A69">
            <w:pPr>
              <w:spacing w:after="0" w:line="276" w:lineRule="auto"/>
              <w:jc w:val="both"/>
              <w:rPr>
                <w:rFonts w:ascii="Arial Narrow" w:eastAsia="Times New Roman" w:hAnsi="Arial Narrow" w:cs="Arial"/>
                <w:lang w:eastAsia="es-CO"/>
              </w:rPr>
            </w:pPr>
            <w:bookmarkStart w:id="11" w:name="RANGE!B11"/>
            <w:r w:rsidRPr="00351FE7">
              <w:rPr>
                <w:rFonts w:ascii="Arial Narrow" w:eastAsia="Times New Roman" w:hAnsi="Arial Narrow" w:cs="Arial"/>
                <w:lang w:eastAsia="es-CO"/>
              </w:rPr>
              <w:t xml:space="preserve">Luego de conocer la naturaleza de las amenazas de la organización se debe realizar un inventario de recursos internos y externos, con los que se cuenta para minimizar una emergencia y atender correctamente la situación de peligro.  De acuerdo con el punto anterior, se procede a determinar la vulnerabilidad de dicha amenaza teniendo en cuenta los criterios: Personas, recursos y sistemas y procesos, igualmente en cada criterio se procede a calificar varios </w:t>
            </w:r>
            <w:proofErr w:type="spellStart"/>
            <w:r w:rsidRPr="00351FE7">
              <w:rPr>
                <w:rFonts w:ascii="Arial Narrow" w:eastAsia="Times New Roman" w:hAnsi="Arial Narrow" w:cs="Arial"/>
                <w:lang w:eastAsia="es-CO"/>
              </w:rPr>
              <w:t>items</w:t>
            </w:r>
            <w:proofErr w:type="spellEnd"/>
            <w:r w:rsidRPr="00351FE7">
              <w:rPr>
                <w:rFonts w:ascii="Arial Narrow" w:eastAsia="Times New Roman" w:hAnsi="Arial Narrow" w:cs="Arial"/>
                <w:lang w:eastAsia="es-CO"/>
              </w:rPr>
              <w:t xml:space="preserve"> que nos llevarán a identificar la puntación de la </w:t>
            </w:r>
            <w:bookmarkEnd w:id="11"/>
            <w:r w:rsidRPr="00351FE7">
              <w:rPr>
                <w:rFonts w:ascii="Arial Narrow" w:eastAsia="Times New Roman" w:hAnsi="Arial Narrow" w:cs="Arial"/>
                <w:lang w:eastAsia="es-CO"/>
              </w:rPr>
              <w:t>vulnerabilidad</w:t>
            </w:r>
          </w:p>
          <w:p w14:paraId="23F30F76" w14:textId="3167DCE1" w:rsidR="00250069" w:rsidRPr="00351FE7" w:rsidRDefault="00250069" w:rsidP="008449BC">
            <w:pPr>
              <w:spacing w:after="0" w:line="276" w:lineRule="auto"/>
              <w:jc w:val="both"/>
              <w:rPr>
                <w:rFonts w:ascii="Arial Narrow" w:eastAsia="Times New Roman" w:hAnsi="Arial Narrow" w:cs="Arial"/>
                <w:lang w:eastAsia="es-CO"/>
              </w:rPr>
            </w:pPr>
          </w:p>
          <w:tbl>
            <w:tblPr>
              <w:tblW w:w="5960" w:type="dxa"/>
              <w:tblInd w:w="1872" w:type="dxa"/>
              <w:tblCellMar>
                <w:left w:w="70" w:type="dxa"/>
                <w:right w:w="70" w:type="dxa"/>
              </w:tblCellMar>
              <w:tblLook w:val="04A0" w:firstRow="1" w:lastRow="0" w:firstColumn="1" w:lastColumn="0" w:noHBand="0" w:noVBand="1"/>
            </w:tblPr>
            <w:tblGrid>
              <w:gridCol w:w="1600"/>
              <w:gridCol w:w="4360"/>
            </w:tblGrid>
            <w:tr w:rsidR="009B23CA" w:rsidRPr="00351FE7" w14:paraId="33A07C60" w14:textId="77777777" w:rsidTr="009B23CA">
              <w:trPr>
                <w:trHeight w:val="510"/>
              </w:trPr>
              <w:tc>
                <w:tcPr>
                  <w:tcW w:w="5960" w:type="dxa"/>
                  <w:gridSpan w:val="2"/>
                  <w:tcBorders>
                    <w:top w:val="nil"/>
                    <w:left w:val="nil"/>
                    <w:bottom w:val="nil"/>
                    <w:right w:val="nil"/>
                  </w:tcBorders>
                  <w:shd w:val="clear" w:color="000000" w:fill="FFFFFF"/>
                  <w:noWrap/>
                  <w:vAlign w:val="center"/>
                  <w:hideMark/>
                </w:tcPr>
                <w:p w14:paraId="2BF00FF2" w14:textId="77777777" w:rsidR="009B23CA" w:rsidRPr="00351FE7" w:rsidRDefault="009B23CA" w:rsidP="008449BC">
                  <w:pPr>
                    <w:spacing w:after="0" w:line="276" w:lineRule="auto"/>
                    <w:jc w:val="center"/>
                    <w:rPr>
                      <w:rFonts w:ascii="Arial Narrow" w:eastAsia="Times New Roman" w:hAnsi="Arial Narrow" w:cs="Arial"/>
                      <w:b/>
                      <w:bCs/>
                      <w:color w:val="000000"/>
                      <w:lang w:eastAsia="es-CO"/>
                    </w:rPr>
                  </w:pPr>
                  <w:r w:rsidRPr="00351FE7">
                    <w:rPr>
                      <w:rFonts w:ascii="Arial Narrow" w:eastAsia="Times New Roman" w:hAnsi="Arial Narrow" w:cs="Arial"/>
                      <w:b/>
                      <w:bCs/>
                      <w:color w:val="000000"/>
                      <w:lang w:eastAsia="es-CO"/>
                    </w:rPr>
                    <w:t xml:space="preserve">Tabla 2. Criterios de calificación vulnerabilidad             </w:t>
                  </w:r>
                </w:p>
              </w:tc>
            </w:tr>
            <w:tr w:rsidR="009B23CA" w:rsidRPr="00351FE7" w14:paraId="2364A038" w14:textId="77777777" w:rsidTr="009B23CA">
              <w:trPr>
                <w:trHeight w:val="600"/>
              </w:trPr>
              <w:tc>
                <w:tcPr>
                  <w:tcW w:w="1600" w:type="dxa"/>
                  <w:tcBorders>
                    <w:top w:val="single" w:sz="8" w:space="0" w:color="auto"/>
                    <w:left w:val="single" w:sz="8" w:space="0" w:color="auto"/>
                    <w:bottom w:val="single" w:sz="4" w:space="0" w:color="auto"/>
                    <w:right w:val="single" w:sz="4" w:space="0" w:color="auto"/>
                  </w:tcBorders>
                  <w:shd w:val="clear" w:color="000000" w:fill="BDD7EE"/>
                  <w:vAlign w:val="center"/>
                  <w:hideMark/>
                </w:tcPr>
                <w:p w14:paraId="2ED030F7" w14:textId="77777777" w:rsidR="009B23CA" w:rsidRPr="00351FE7" w:rsidRDefault="009B23CA" w:rsidP="008449BC">
                  <w:pPr>
                    <w:spacing w:after="0" w:line="276" w:lineRule="auto"/>
                    <w:jc w:val="center"/>
                    <w:rPr>
                      <w:rFonts w:ascii="Arial Narrow" w:eastAsia="Times New Roman" w:hAnsi="Arial Narrow" w:cs="Arial"/>
                      <w:b/>
                      <w:bCs/>
                      <w:color w:val="000000"/>
                      <w:lang w:eastAsia="es-CO"/>
                    </w:rPr>
                  </w:pPr>
                  <w:r w:rsidRPr="00351FE7">
                    <w:rPr>
                      <w:rFonts w:ascii="Arial Narrow" w:eastAsia="Times New Roman" w:hAnsi="Arial Narrow" w:cs="Arial"/>
                      <w:b/>
                      <w:bCs/>
                      <w:color w:val="000000"/>
                      <w:lang w:eastAsia="es-CO"/>
                    </w:rPr>
                    <w:t>CRITERIO A CALIFICAR</w:t>
                  </w:r>
                </w:p>
              </w:tc>
              <w:tc>
                <w:tcPr>
                  <w:tcW w:w="4360" w:type="dxa"/>
                  <w:tcBorders>
                    <w:top w:val="single" w:sz="8" w:space="0" w:color="auto"/>
                    <w:left w:val="nil"/>
                    <w:bottom w:val="single" w:sz="4" w:space="0" w:color="auto"/>
                    <w:right w:val="single" w:sz="8" w:space="0" w:color="auto"/>
                  </w:tcBorders>
                  <w:shd w:val="clear" w:color="000000" w:fill="BDD7EE"/>
                  <w:vAlign w:val="center"/>
                  <w:hideMark/>
                </w:tcPr>
                <w:p w14:paraId="03F32F27" w14:textId="77777777" w:rsidR="009B23CA" w:rsidRPr="00351FE7" w:rsidRDefault="009B23CA" w:rsidP="008449BC">
                  <w:pPr>
                    <w:spacing w:after="0" w:line="276" w:lineRule="auto"/>
                    <w:jc w:val="center"/>
                    <w:rPr>
                      <w:rFonts w:ascii="Arial Narrow" w:eastAsia="Times New Roman" w:hAnsi="Arial Narrow" w:cs="Arial"/>
                      <w:b/>
                      <w:bCs/>
                      <w:color w:val="000000"/>
                      <w:lang w:eastAsia="es-CO"/>
                    </w:rPr>
                  </w:pPr>
                  <w:r w:rsidRPr="00351FE7">
                    <w:rPr>
                      <w:rFonts w:ascii="Arial Narrow" w:eastAsia="Times New Roman" w:hAnsi="Arial Narrow" w:cs="Arial"/>
                      <w:b/>
                      <w:bCs/>
                      <w:color w:val="000000"/>
                      <w:lang w:eastAsia="es-CO"/>
                    </w:rPr>
                    <w:t>PUNTO A CALIFICAR</w:t>
                  </w:r>
                </w:p>
              </w:tc>
            </w:tr>
            <w:tr w:rsidR="009B23CA" w:rsidRPr="00351FE7" w14:paraId="6656D114" w14:textId="77777777" w:rsidTr="009B23CA">
              <w:trPr>
                <w:trHeight w:val="300"/>
              </w:trPr>
              <w:tc>
                <w:tcPr>
                  <w:tcW w:w="1600" w:type="dxa"/>
                  <w:vMerge w:val="restart"/>
                  <w:tcBorders>
                    <w:top w:val="nil"/>
                    <w:left w:val="single" w:sz="8" w:space="0" w:color="auto"/>
                    <w:bottom w:val="single" w:sz="4" w:space="0" w:color="auto"/>
                    <w:right w:val="single" w:sz="4" w:space="0" w:color="auto"/>
                  </w:tcBorders>
                  <w:shd w:val="clear" w:color="auto" w:fill="auto"/>
                  <w:vAlign w:val="center"/>
                  <w:hideMark/>
                </w:tcPr>
                <w:p w14:paraId="66634EE5" w14:textId="77777777" w:rsidR="009B23CA" w:rsidRPr="00351FE7" w:rsidRDefault="009B23CA" w:rsidP="008449BC">
                  <w:pPr>
                    <w:spacing w:after="0" w:line="276" w:lineRule="auto"/>
                    <w:jc w:val="center"/>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PERSONAS</w:t>
                  </w:r>
                </w:p>
              </w:tc>
              <w:tc>
                <w:tcPr>
                  <w:tcW w:w="4360" w:type="dxa"/>
                  <w:tcBorders>
                    <w:top w:val="nil"/>
                    <w:left w:val="nil"/>
                    <w:bottom w:val="single" w:sz="4" w:space="0" w:color="auto"/>
                    <w:right w:val="single" w:sz="8" w:space="0" w:color="auto"/>
                  </w:tcBorders>
                  <w:shd w:val="clear" w:color="auto" w:fill="auto"/>
                  <w:vAlign w:val="center"/>
                  <w:hideMark/>
                </w:tcPr>
                <w:p w14:paraId="0AD69D22"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Organización</w:t>
                  </w:r>
                </w:p>
              </w:tc>
            </w:tr>
            <w:tr w:rsidR="009B23CA" w:rsidRPr="00351FE7" w14:paraId="61F9599A" w14:textId="77777777" w:rsidTr="009B23CA">
              <w:trPr>
                <w:trHeight w:val="300"/>
              </w:trPr>
              <w:tc>
                <w:tcPr>
                  <w:tcW w:w="1600" w:type="dxa"/>
                  <w:vMerge/>
                  <w:tcBorders>
                    <w:top w:val="nil"/>
                    <w:left w:val="single" w:sz="8" w:space="0" w:color="auto"/>
                    <w:bottom w:val="single" w:sz="4" w:space="0" w:color="auto"/>
                    <w:right w:val="single" w:sz="4" w:space="0" w:color="auto"/>
                  </w:tcBorders>
                  <w:vAlign w:val="center"/>
                  <w:hideMark/>
                </w:tcPr>
                <w:p w14:paraId="2B9FE128" w14:textId="77777777" w:rsidR="009B23CA" w:rsidRPr="00351FE7" w:rsidRDefault="009B23CA" w:rsidP="008449BC">
                  <w:pPr>
                    <w:spacing w:after="0" w:line="276" w:lineRule="auto"/>
                    <w:rPr>
                      <w:rFonts w:ascii="Arial Narrow" w:eastAsia="Times New Roman" w:hAnsi="Arial Narrow" w:cs="Arial"/>
                      <w:color w:val="000000"/>
                      <w:lang w:eastAsia="es-CO"/>
                    </w:rPr>
                  </w:pPr>
                </w:p>
              </w:tc>
              <w:tc>
                <w:tcPr>
                  <w:tcW w:w="4360" w:type="dxa"/>
                  <w:tcBorders>
                    <w:top w:val="nil"/>
                    <w:left w:val="nil"/>
                    <w:bottom w:val="single" w:sz="4" w:space="0" w:color="auto"/>
                    <w:right w:val="single" w:sz="8" w:space="0" w:color="auto"/>
                  </w:tcBorders>
                  <w:shd w:val="clear" w:color="auto" w:fill="auto"/>
                  <w:vAlign w:val="center"/>
                  <w:hideMark/>
                </w:tcPr>
                <w:p w14:paraId="2F8D7CCC"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Capacitación</w:t>
                  </w:r>
                </w:p>
              </w:tc>
            </w:tr>
            <w:tr w:rsidR="009B23CA" w:rsidRPr="00351FE7" w14:paraId="2F50893A" w14:textId="77777777" w:rsidTr="009B23CA">
              <w:trPr>
                <w:trHeight w:val="300"/>
              </w:trPr>
              <w:tc>
                <w:tcPr>
                  <w:tcW w:w="1600" w:type="dxa"/>
                  <w:vMerge/>
                  <w:tcBorders>
                    <w:top w:val="nil"/>
                    <w:left w:val="single" w:sz="8" w:space="0" w:color="auto"/>
                    <w:bottom w:val="single" w:sz="4" w:space="0" w:color="auto"/>
                    <w:right w:val="single" w:sz="4" w:space="0" w:color="auto"/>
                  </w:tcBorders>
                  <w:vAlign w:val="center"/>
                  <w:hideMark/>
                </w:tcPr>
                <w:p w14:paraId="35EF4B54" w14:textId="77777777" w:rsidR="009B23CA" w:rsidRPr="00351FE7" w:rsidRDefault="009B23CA" w:rsidP="008449BC">
                  <w:pPr>
                    <w:spacing w:after="0" w:line="276" w:lineRule="auto"/>
                    <w:rPr>
                      <w:rFonts w:ascii="Arial Narrow" w:eastAsia="Times New Roman" w:hAnsi="Arial Narrow" w:cs="Arial"/>
                      <w:color w:val="000000"/>
                      <w:lang w:eastAsia="es-CO"/>
                    </w:rPr>
                  </w:pPr>
                </w:p>
              </w:tc>
              <w:tc>
                <w:tcPr>
                  <w:tcW w:w="4360" w:type="dxa"/>
                  <w:tcBorders>
                    <w:top w:val="nil"/>
                    <w:left w:val="nil"/>
                    <w:bottom w:val="single" w:sz="4" w:space="0" w:color="auto"/>
                    <w:right w:val="single" w:sz="8" w:space="0" w:color="auto"/>
                  </w:tcBorders>
                  <w:shd w:val="clear" w:color="auto" w:fill="auto"/>
                  <w:vAlign w:val="center"/>
                  <w:hideMark/>
                </w:tcPr>
                <w:p w14:paraId="38299BF3"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Dotación</w:t>
                  </w:r>
                </w:p>
              </w:tc>
            </w:tr>
            <w:tr w:rsidR="009B23CA" w:rsidRPr="00351FE7" w14:paraId="2C10306C" w14:textId="77777777" w:rsidTr="009B23CA">
              <w:trPr>
                <w:trHeight w:val="300"/>
              </w:trPr>
              <w:tc>
                <w:tcPr>
                  <w:tcW w:w="1600" w:type="dxa"/>
                  <w:vMerge w:val="restart"/>
                  <w:tcBorders>
                    <w:top w:val="nil"/>
                    <w:left w:val="single" w:sz="8" w:space="0" w:color="auto"/>
                    <w:bottom w:val="single" w:sz="4" w:space="0" w:color="auto"/>
                    <w:right w:val="single" w:sz="4" w:space="0" w:color="auto"/>
                  </w:tcBorders>
                  <w:shd w:val="clear" w:color="000000" w:fill="B4C6E7"/>
                  <w:vAlign w:val="center"/>
                  <w:hideMark/>
                </w:tcPr>
                <w:p w14:paraId="3FAD48A4" w14:textId="77777777" w:rsidR="009B23CA" w:rsidRPr="00351FE7" w:rsidRDefault="009B23CA" w:rsidP="008449BC">
                  <w:pPr>
                    <w:spacing w:after="0" w:line="276" w:lineRule="auto"/>
                    <w:jc w:val="center"/>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RECURSOS</w:t>
                  </w:r>
                </w:p>
              </w:tc>
              <w:tc>
                <w:tcPr>
                  <w:tcW w:w="4360" w:type="dxa"/>
                  <w:tcBorders>
                    <w:top w:val="nil"/>
                    <w:left w:val="nil"/>
                    <w:bottom w:val="single" w:sz="4" w:space="0" w:color="auto"/>
                    <w:right w:val="single" w:sz="8" w:space="0" w:color="auto"/>
                  </w:tcBorders>
                  <w:shd w:val="clear" w:color="000000" w:fill="B4C6E7"/>
                  <w:vAlign w:val="center"/>
                  <w:hideMark/>
                </w:tcPr>
                <w:p w14:paraId="75C89BDC"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Materiales</w:t>
                  </w:r>
                </w:p>
              </w:tc>
            </w:tr>
            <w:tr w:rsidR="009B23CA" w:rsidRPr="00351FE7" w14:paraId="221CB1CA" w14:textId="77777777" w:rsidTr="009B23CA">
              <w:trPr>
                <w:trHeight w:val="300"/>
              </w:trPr>
              <w:tc>
                <w:tcPr>
                  <w:tcW w:w="1600" w:type="dxa"/>
                  <w:vMerge/>
                  <w:tcBorders>
                    <w:top w:val="nil"/>
                    <w:left w:val="single" w:sz="8" w:space="0" w:color="auto"/>
                    <w:bottom w:val="single" w:sz="4" w:space="0" w:color="auto"/>
                    <w:right w:val="single" w:sz="4" w:space="0" w:color="auto"/>
                  </w:tcBorders>
                  <w:vAlign w:val="center"/>
                  <w:hideMark/>
                </w:tcPr>
                <w:p w14:paraId="041E6F7D" w14:textId="77777777" w:rsidR="009B23CA" w:rsidRPr="00351FE7" w:rsidRDefault="009B23CA" w:rsidP="008449BC">
                  <w:pPr>
                    <w:spacing w:after="0" w:line="276" w:lineRule="auto"/>
                    <w:rPr>
                      <w:rFonts w:ascii="Arial Narrow" w:eastAsia="Times New Roman" w:hAnsi="Arial Narrow" w:cs="Arial"/>
                      <w:color w:val="000000"/>
                      <w:lang w:eastAsia="es-CO"/>
                    </w:rPr>
                  </w:pPr>
                </w:p>
              </w:tc>
              <w:tc>
                <w:tcPr>
                  <w:tcW w:w="4360" w:type="dxa"/>
                  <w:tcBorders>
                    <w:top w:val="nil"/>
                    <w:left w:val="nil"/>
                    <w:bottom w:val="single" w:sz="4" w:space="0" w:color="auto"/>
                    <w:right w:val="single" w:sz="8" w:space="0" w:color="auto"/>
                  </w:tcBorders>
                  <w:shd w:val="clear" w:color="000000" w:fill="B4C6E7"/>
                  <w:vAlign w:val="center"/>
                  <w:hideMark/>
                </w:tcPr>
                <w:p w14:paraId="1EA7B021"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Edificación</w:t>
                  </w:r>
                </w:p>
              </w:tc>
            </w:tr>
            <w:tr w:rsidR="009B23CA" w:rsidRPr="00351FE7" w14:paraId="79448B91" w14:textId="77777777" w:rsidTr="009B23CA">
              <w:trPr>
                <w:trHeight w:val="300"/>
              </w:trPr>
              <w:tc>
                <w:tcPr>
                  <w:tcW w:w="1600" w:type="dxa"/>
                  <w:vMerge/>
                  <w:tcBorders>
                    <w:top w:val="nil"/>
                    <w:left w:val="single" w:sz="8" w:space="0" w:color="auto"/>
                    <w:bottom w:val="single" w:sz="4" w:space="0" w:color="auto"/>
                    <w:right w:val="single" w:sz="4" w:space="0" w:color="auto"/>
                  </w:tcBorders>
                  <w:vAlign w:val="center"/>
                  <w:hideMark/>
                </w:tcPr>
                <w:p w14:paraId="41DD5704" w14:textId="77777777" w:rsidR="009B23CA" w:rsidRPr="00351FE7" w:rsidRDefault="009B23CA" w:rsidP="008449BC">
                  <w:pPr>
                    <w:spacing w:after="0" w:line="276" w:lineRule="auto"/>
                    <w:rPr>
                      <w:rFonts w:ascii="Arial Narrow" w:eastAsia="Times New Roman" w:hAnsi="Arial Narrow" w:cs="Arial"/>
                      <w:color w:val="000000"/>
                      <w:lang w:eastAsia="es-CO"/>
                    </w:rPr>
                  </w:pPr>
                </w:p>
              </w:tc>
              <w:tc>
                <w:tcPr>
                  <w:tcW w:w="4360" w:type="dxa"/>
                  <w:tcBorders>
                    <w:top w:val="nil"/>
                    <w:left w:val="nil"/>
                    <w:bottom w:val="single" w:sz="4" w:space="0" w:color="auto"/>
                    <w:right w:val="single" w:sz="8" w:space="0" w:color="auto"/>
                  </w:tcBorders>
                  <w:shd w:val="clear" w:color="000000" w:fill="B4C6E7"/>
                  <w:vAlign w:val="center"/>
                  <w:hideMark/>
                </w:tcPr>
                <w:p w14:paraId="63601CFA"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Equipos</w:t>
                  </w:r>
                </w:p>
              </w:tc>
            </w:tr>
            <w:tr w:rsidR="009B23CA" w:rsidRPr="00351FE7" w14:paraId="7187EB1F" w14:textId="77777777" w:rsidTr="009B23CA">
              <w:trPr>
                <w:trHeight w:val="300"/>
              </w:trPr>
              <w:tc>
                <w:tcPr>
                  <w:tcW w:w="1600" w:type="dxa"/>
                  <w:vMerge w:val="restart"/>
                  <w:tcBorders>
                    <w:top w:val="nil"/>
                    <w:left w:val="single" w:sz="8" w:space="0" w:color="auto"/>
                    <w:bottom w:val="single" w:sz="8" w:space="0" w:color="000000"/>
                    <w:right w:val="single" w:sz="4" w:space="0" w:color="auto"/>
                  </w:tcBorders>
                  <w:shd w:val="clear" w:color="auto" w:fill="auto"/>
                  <w:vAlign w:val="center"/>
                  <w:hideMark/>
                </w:tcPr>
                <w:p w14:paraId="55AB3754" w14:textId="77777777" w:rsidR="009B23CA" w:rsidRPr="00351FE7" w:rsidRDefault="009B23CA" w:rsidP="008449BC">
                  <w:pPr>
                    <w:spacing w:after="0" w:line="276" w:lineRule="auto"/>
                    <w:jc w:val="center"/>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SISTEMAS Y PROCESOS</w:t>
                  </w:r>
                </w:p>
              </w:tc>
              <w:tc>
                <w:tcPr>
                  <w:tcW w:w="4360" w:type="dxa"/>
                  <w:tcBorders>
                    <w:top w:val="nil"/>
                    <w:left w:val="nil"/>
                    <w:bottom w:val="single" w:sz="4" w:space="0" w:color="auto"/>
                    <w:right w:val="single" w:sz="8" w:space="0" w:color="auto"/>
                  </w:tcBorders>
                  <w:shd w:val="clear" w:color="auto" w:fill="auto"/>
                  <w:vAlign w:val="center"/>
                  <w:hideMark/>
                </w:tcPr>
                <w:p w14:paraId="247682E2"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Servicios públicos</w:t>
                  </w:r>
                </w:p>
              </w:tc>
            </w:tr>
            <w:tr w:rsidR="009B23CA" w:rsidRPr="00351FE7" w14:paraId="4C5E9ABA" w14:textId="77777777" w:rsidTr="009B23CA">
              <w:trPr>
                <w:trHeight w:val="300"/>
              </w:trPr>
              <w:tc>
                <w:tcPr>
                  <w:tcW w:w="1600" w:type="dxa"/>
                  <w:vMerge/>
                  <w:tcBorders>
                    <w:top w:val="nil"/>
                    <w:left w:val="single" w:sz="8" w:space="0" w:color="auto"/>
                    <w:bottom w:val="single" w:sz="8" w:space="0" w:color="000000"/>
                    <w:right w:val="single" w:sz="4" w:space="0" w:color="auto"/>
                  </w:tcBorders>
                  <w:vAlign w:val="center"/>
                  <w:hideMark/>
                </w:tcPr>
                <w:p w14:paraId="0653E7FF" w14:textId="77777777" w:rsidR="009B23CA" w:rsidRPr="00351FE7" w:rsidRDefault="009B23CA" w:rsidP="008449BC">
                  <w:pPr>
                    <w:spacing w:after="0" w:line="276" w:lineRule="auto"/>
                    <w:rPr>
                      <w:rFonts w:ascii="Arial Narrow" w:eastAsia="Times New Roman" w:hAnsi="Arial Narrow" w:cs="Arial"/>
                      <w:color w:val="000000"/>
                      <w:lang w:eastAsia="es-CO"/>
                    </w:rPr>
                  </w:pPr>
                </w:p>
              </w:tc>
              <w:tc>
                <w:tcPr>
                  <w:tcW w:w="4360" w:type="dxa"/>
                  <w:tcBorders>
                    <w:top w:val="nil"/>
                    <w:left w:val="nil"/>
                    <w:bottom w:val="single" w:sz="4" w:space="0" w:color="auto"/>
                    <w:right w:val="single" w:sz="8" w:space="0" w:color="auto"/>
                  </w:tcBorders>
                  <w:shd w:val="clear" w:color="auto" w:fill="auto"/>
                  <w:vAlign w:val="center"/>
                  <w:hideMark/>
                </w:tcPr>
                <w:p w14:paraId="5BF7CC1F"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Sistemas alternos</w:t>
                  </w:r>
                </w:p>
              </w:tc>
            </w:tr>
            <w:tr w:rsidR="009B23CA" w:rsidRPr="00351FE7" w14:paraId="3B230218" w14:textId="77777777" w:rsidTr="009B23CA">
              <w:trPr>
                <w:trHeight w:val="315"/>
              </w:trPr>
              <w:tc>
                <w:tcPr>
                  <w:tcW w:w="1600" w:type="dxa"/>
                  <w:vMerge/>
                  <w:tcBorders>
                    <w:top w:val="nil"/>
                    <w:left w:val="single" w:sz="8" w:space="0" w:color="auto"/>
                    <w:bottom w:val="single" w:sz="8" w:space="0" w:color="000000"/>
                    <w:right w:val="single" w:sz="4" w:space="0" w:color="auto"/>
                  </w:tcBorders>
                  <w:vAlign w:val="center"/>
                  <w:hideMark/>
                </w:tcPr>
                <w:p w14:paraId="6462A6C3" w14:textId="77777777" w:rsidR="009B23CA" w:rsidRPr="00351FE7" w:rsidRDefault="009B23CA" w:rsidP="008449BC">
                  <w:pPr>
                    <w:spacing w:after="0" w:line="276" w:lineRule="auto"/>
                    <w:rPr>
                      <w:rFonts w:ascii="Arial Narrow" w:eastAsia="Times New Roman" w:hAnsi="Arial Narrow" w:cs="Arial"/>
                      <w:color w:val="000000"/>
                      <w:lang w:eastAsia="es-CO"/>
                    </w:rPr>
                  </w:pPr>
                </w:p>
              </w:tc>
              <w:tc>
                <w:tcPr>
                  <w:tcW w:w="4360" w:type="dxa"/>
                  <w:tcBorders>
                    <w:top w:val="nil"/>
                    <w:left w:val="nil"/>
                    <w:bottom w:val="single" w:sz="8" w:space="0" w:color="auto"/>
                    <w:right w:val="single" w:sz="8" w:space="0" w:color="auto"/>
                  </w:tcBorders>
                  <w:shd w:val="clear" w:color="auto" w:fill="auto"/>
                  <w:vAlign w:val="center"/>
                  <w:hideMark/>
                </w:tcPr>
                <w:p w14:paraId="37A474D6"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        Sistemas de recuperación</w:t>
                  </w:r>
                </w:p>
              </w:tc>
            </w:tr>
          </w:tbl>
          <w:p w14:paraId="62D0E08E" w14:textId="5CDAD21E" w:rsidR="009B23CA" w:rsidRPr="00351FE7" w:rsidRDefault="009B23CA" w:rsidP="008449BC">
            <w:pPr>
              <w:spacing w:after="0" w:line="276" w:lineRule="auto"/>
              <w:jc w:val="both"/>
              <w:rPr>
                <w:rFonts w:ascii="Arial Narrow" w:eastAsia="Times New Roman" w:hAnsi="Arial Narrow" w:cs="Arial"/>
                <w:lang w:eastAsia="es-CO"/>
              </w:rPr>
            </w:pPr>
          </w:p>
          <w:p w14:paraId="51BBAD00" w14:textId="77777777" w:rsidR="0061346C" w:rsidRPr="00351FE7" w:rsidRDefault="0061346C" w:rsidP="008449BC">
            <w:pPr>
              <w:spacing w:after="0" w:line="276" w:lineRule="auto"/>
              <w:jc w:val="both"/>
              <w:rPr>
                <w:rFonts w:ascii="Arial Narrow" w:eastAsia="Times New Roman" w:hAnsi="Arial Narrow" w:cs="Arial"/>
                <w:lang w:eastAsia="es-CO"/>
              </w:rPr>
            </w:pPr>
          </w:p>
          <w:tbl>
            <w:tblPr>
              <w:tblW w:w="9572" w:type="dxa"/>
              <w:tblCellMar>
                <w:left w:w="70" w:type="dxa"/>
                <w:right w:w="70" w:type="dxa"/>
              </w:tblCellMar>
              <w:tblLook w:val="04A0" w:firstRow="1" w:lastRow="0" w:firstColumn="1" w:lastColumn="0" w:noHBand="0" w:noVBand="1"/>
            </w:tblPr>
            <w:tblGrid>
              <w:gridCol w:w="1600"/>
              <w:gridCol w:w="7972"/>
            </w:tblGrid>
            <w:tr w:rsidR="009B23CA" w:rsidRPr="00351FE7" w14:paraId="6B2BA09C" w14:textId="77777777" w:rsidTr="009B23CA">
              <w:trPr>
                <w:trHeight w:val="465"/>
              </w:trPr>
              <w:tc>
                <w:tcPr>
                  <w:tcW w:w="9572" w:type="dxa"/>
                  <w:gridSpan w:val="2"/>
                  <w:tcBorders>
                    <w:top w:val="nil"/>
                    <w:left w:val="nil"/>
                    <w:bottom w:val="single" w:sz="8" w:space="0" w:color="auto"/>
                    <w:right w:val="nil"/>
                  </w:tcBorders>
                  <w:shd w:val="clear" w:color="auto" w:fill="auto"/>
                  <w:noWrap/>
                  <w:vAlign w:val="center"/>
                  <w:hideMark/>
                </w:tcPr>
                <w:p w14:paraId="38C7FC6C" w14:textId="77777777" w:rsidR="009B23CA" w:rsidRPr="00351FE7" w:rsidRDefault="009B23CA" w:rsidP="008449BC">
                  <w:pPr>
                    <w:spacing w:after="0" w:line="276" w:lineRule="auto"/>
                    <w:jc w:val="center"/>
                    <w:rPr>
                      <w:rFonts w:ascii="Arial Narrow" w:eastAsia="Times New Roman" w:hAnsi="Arial Narrow" w:cs="Arial"/>
                      <w:b/>
                      <w:bCs/>
                      <w:color w:val="000000"/>
                      <w:lang w:eastAsia="es-CO"/>
                    </w:rPr>
                  </w:pPr>
                  <w:r w:rsidRPr="00351FE7">
                    <w:rPr>
                      <w:rFonts w:ascii="Arial Narrow" w:eastAsia="Times New Roman" w:hAnsi="Arial Narrow" w:cs="Arial"/>
                      <w:b/>
                      <w:bCs/>
                      <w:color w:val="000000"/>
                      <w:lang w:eastAsia="es-CO"/>
                    </w:rPr>
                    <w:t>Tabla 3. Puntuación vulnerabilidad</w:t>
                  </w:r>
                </w:p>
              </w:tc>
            </w:tr>
            <w:tr w:rsidR="009B23CA" w:rsidRPr="00351FE7" w14:paraId="390F3C33" w14:textId="77777777" w:rsidTr="009B23CA">
              <w:trPr>
                <w:trHeight w:val="495"/>
              </w:trPr>
              <w:tc>
                <w:tcPr>
                  <w:tcW w:w="1600" w:type="dxa"/>
                  <w:tcBorders>
                    <w:top w:val="nil"/>
                    <w:left w:val="single" w:sz="8" w:space="0" w:color="auto"/>
                    <w:bottom w:val="single" w:sz="4" w:space="0" w:color="auto"/>
                    <w:right w:val="single" w:sz="4" w:space="0" w:color="auto"/>
                  </w:tcBorders>
                  <w:shd w:val="clear" w:color="000000" w:fill="BDD7EE"/>
                  <w:vAlign w:val="center"/>
                  <w:hideMark/>
                </w:tcPr>
                <w:p w14:paraId="03BD77A9" w14:textId="77777777" w:rsidR="009B23CA" w:rsidRPr="00351FE7" w:rsidRDefault="009B23CA" w:rsidP="008449BC">
                  <w:pPr>
                    <w:spacing w:after="0" w:line="276" w:lineRule="auto"/>
                    <w:jc w:val="center"/>
                    <w:rPr>
                      <w:rFonts w:ascii="Arial Narrow" w:eastAsia="Times New Roman" w:hAnsi="Arial Narrow" w:cs="Arial"/>
                      <w:b/>
                      <w:bCs/>
                      <w:color w:val="000000"/>
                      <w:lang w:eastAsia="es-CO"/>
                    </w:rPr>
                  </w:pPr>
                  <w:r w:rsidRPr="00351FE7">
                    <w:rPr>
                      <w:rFonts w:ascii="Arial Narrow" w:eastAsia="Times New Roman" w:hAnsi="Arial Narrow" w:cs="Arial"/>
                      <w:b/>
                      <w:bCs/>
                      <w:color w:val="000000"/>
                      <w:lang w:eastAsia="es-CO"/>
                    </w:rPr>
                    <w:t>PUNTAJE</w:t>
                  </w:r>
                </w:p>
              </w:tc>
              <w:tc>
                <w:tcPr>
                  <w:tcW w:w="7972" w:type="dxa"/>
                  <w:tcBorders>
                    <w:top w:val="nil"/>
                    <w:left w:val="nil"/>
                    <w:bottom w:val="single" w:sz="4" w:space="0" w:color="auto"/>
                    <w:right w:val="single" w:sz="8" w:space="0" w:color="auto"/>
                  </w:tcBorders>
                  <w:shd w:val="clear" w:color="000000" w:fill="BDD7EE"/>
                  <w:vAlign w:val="center"/>
                  <w:hideMark/>
                </w:tcPr>
                <w:p w14:paraId="16A452F5" w14:textId="77777777" w:rsidR="009B23CA" w:rsidRPr="00351FE7" w:rsidRDefault="009B23CA" w:rsidP="008449BC">
                  <w:pPr>
                    <w:spacing w:after="0" w:line="276" w:lineRule="auto"/>
                    <w:jc w:val="center"/>
                    <w:rPr>
                      <w:rFonts w:ascii="Arial Narrow" w:eastAsia="Times New Roman" w:hAnsi="Arial Narrow" w:cs="Arial"/>
                      <w:b/>
                      <w:bCs/>
                      <w:color w:val="000000"/>
                      <w:lang w:eastAsia="es-CO"/>
                    </w:rPr>
                  </w:pPr>
                  <w:r w:rsidRPr="00351FE7">
                    <w:rPr>
                      <w:rFonts w:ascii="Arial Narrow" w:eastAsia="Times New Roman" w:hAnsi="Arial Narrow" w:cs="Arial"/>
                      <w:b/>
                      <w:bCs/>
                      <w:color w:val="000000"/>
                      <w:lang w:eastAsia="es-CO"/>
                    </w:rPr>
                    <w:t>VALORACION</w:t>
                  </w:r>
                </w:p>
              </w:tc>
            </w:tr>
            <w:tr w:rsidR="009B23CA" w:rsidRPr="00351FE7" w14:paraId="2D8E9EE4" w14:textId="77777777" w:rsidTr="009B23CA">
              <w:trPr>
                <w:trHeight w:val="300"/>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14:paraId="1885370A" w14:textId="77777777" w:rsidR="009B23CA" w:rsidRPr="00351FE7" w:rsidRDefault="009B23CA" w:rsidP="008449BC">
                  <w:pPr>
                    <w:spacing w:after="0" w:line="276" w:lineRule="auto"/>
                    <w:jc w:val="center"/>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0,0 - 0,49</w:t>
                  </w:r>
                </w:p>
              </w:tc>
              <w:tc>
                <w:tcPr>
                  <w:tcW w:w="7972" w:type="dxa"/>
                  <w:tcBorders>
                    <w:top w:val="nil"/>
                    <w:left w:val="nil"/>
                    <w:bottom w:val="single" w:sz="4" w:space="0" w:color="auto"/>
                    <w:right w:val="single" w:sz="8" w:space="0" w:color="auto"/>
                  </w:tcBorders>
                  <w:shd w:val="clear" w:color="auto" w:fill="auto"/>
                  <w:noWrap/>
                  <w:vAlign w:val="bottom"/>
                  <w:hideMark/>
                </w:tcPr>
                <w:p w14:paraId="499D2B30"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Se cuenta con suficientes elementos</w:t>
                  </w:r>
                </w:p>
              </w:tc>
            </w:tr>
            <w:tr w:rsidR="009B23CA" w:rsidRPr="00351FE7" w14:paraId="6633682A" w14:textId="77777777" w:rsidTr="009B23CA">
              <w:trPr>
                <w:trHeight w:val="585"/>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14:paraId="53724B1F" w14:textId="77777777" w:rsidR="009B23CA" w:rsidRPr="00351FE7" w:rsidRDefault="009B23CA" w:rsidP="008449BC">
                  <w:pPr>
                    <w:spacing w:after="0" w:line="276" w:lineRule="auto"/>
                    <w:jc w:val="center"/>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0,5 -0,99</w:t>
                  </w:r>
                </w:p>
              </w:tc>
              <w:tc>
                <w:tcPr>
                  <w:tcW w:w="7972" w:type="dxa"/>
                  <w:tcBorders>
                    <w:top w:val="nil"/>
                    <w:left w:val="nil"/>
                    <w:bottom w:val="single" w:sz="4" w:space="0" w:color="auto"/>
                    <w:right w:val="single" w:sz="8" w:space="0" w:color="auto"/>
                  </w:tcBorders>
                  <w:shd w:val="clear" w:color="auto" w:fill="auto"/>
                  <w:vAlign w:val="bottom"/>
                  <w:hideMark/>
                </w:tcPr>
                <w:p w14:paraId="62B8CA3D"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Se cuenta parcialmente con los elementos o están en proceso de consecución</w:t>
                  </w:r>
                </w:p>
              </w:tc>
            </w:tr>
            <w:tr w:rsidR="009B23CA" w:rsidRPr="00351FE7" w14:paraId="7FAC41B3" w14:textId="77777777" w:rsidTr="009B23CA">
              <w:trPr>
                <w:trHeight w:val="600"/>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14:paraId="5D300393" w14:textId="77777777" w:rsidR="009B23CA" w:rsidRPr="00351FE7" w:rsidRDefault="009B23CA" w:rsidP="008449BC">
                  <w:pPr>
                    <w:spacing w:after="0" w:line="276" w:lineRule="auto"/>
                    <w:jc w:val="center"/>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1,0</w:t>
                  </w:r>
                </w:p>
              </w:tc>
              <w:tc>
                <w:tcPr>
                  <w:tcW w:w="7972" w:type="dxa"/>
                  <w:tcBorders>
                    <w:top w:val="nil"/>
                    <w:left w:val="nil"/>
                    <w:bottom w:val="single" w:sz="8" w:space="0" w:color="auto"/>
                    <w:right w:val="single" w:sz="8" w:space="0" w:color="auto"/>
                  </w:tcBorders>
                  <w:shd w:val="clear" w:color="auto" w:fill="auto"/>
                  <w:vAlign w:val="bottom"/>
                  <w:hideMark/>
                </w:tcPr>
                <w:p w14:paraId="160602F6" w14:textId="77777777" w:rsidR="009B23CA" w:rsidRPr="00351FE7" w:rsidRDefault="009B23CA" w:rsidP="008449BC">
                  <w:pPr>
                    <w:spacing w:after="0" w:line="276" w:lineRule="auto"/>
                    <w:rPr>
                      <w:rFonts w:ascii="Arial Narrow" w:eastAsia="Times New Roman" w:hAnsi="Arial Narrow" w:cs="Arial"/>
                      <w:color w:val="000000"/>
                      <w:lang w:eastAsia="es-CO"/>
                    </w:rPr>
                  </w:pPr>
                  <w:r w:rsidRPr="00351FE7">
                    <w:rPr>
                      <w:rFonts w:ascii="Arial Narrow" w:eastAsia="Times New Roman" w:hAnsi="Arial Narrow" w:cs="Arial"/>
                      <w:color w:val="000000"/>
                      <w:lang w:eastAsia="es-CO"/>
                    </w:rPr>
                    <w:t>Cuando se carece completamente o no se cuenta con recursos</w:t>
                  </w:r>
                </w:p>
              </w:tc>
            </w:tr>
          </w:tbl>
          <w:p w14:paraId="2A7E7CF1" w14:textId="518BF3CE" w:rsidR="009B23CA" w:rsidRPr="00351FE7" w:rsidRDefault="009B23CA" w:rsidP="008449BC">
            <w:pPr>
              <w:spacing w:after="0" w:line="276" w:lineRule="auto"/>
              <w:jc w:val="both"/>
              <w:rPr>
                <w:rFonts w:ascii="Arial Narrow" w:eastAsia="Times New Roman" w:hAnsi="Arial Narrow" w:cs="Arial"/>
                <w:lang w:eastAsia="es-CO"/>
              </w:rPr>
            </w:pPr>
          </w:p>
          <w:p w14:paraId="3EA4E4DB" w14:textId="77777777" w:rsidR="00250069" w:rsidRPr="00351FE7" w:rsidRDefault="00250069" w:rsidP="008449BC">
            <w:pPr>
              <w:spacing w:after="0" w:line="276" w:lineRule="auto"/>
              <w:jc w:val="both"/>
              <w:rPr>
                <w:rFonts w:ascii="Arial Narrow" w:eastAsia="Times New Roman" w:hAnsi="Arial Narrow" w:cs="Arial"/>
                <w:lang w:eastAsia="es-CO"/>
              </w:rPr>
            </w:pPr>
          </w:p>
        </w:tc>
      </w:tr>
      <w:tr w:rsidR="00250069" w:rsidRPr="00351FE7" w14:paraId="0804A09E" w14:textId="77777777" w:rsidTr="008449BC">
        <w:trPr>
          <w:trHeight w:val="253"/>
        </w:trPr>
        <w:tc>
          <w:tcPr>
            <w:tcW w:w="9972" w:type="dxa"/>
            <w:gridSpan w:val="11"/>
            <w:tcBorders>
              <w:top w:val="nil"/>
              <w:left w:val="nil"/>
              <w:bottom w:val="nil"/>
              <w:right w:val="nil"/>
            </w:tcBorders>
            <w:shd w:val="clear" w:color="000000" w:fill="FFFFFF"/>
            <w:noWrap/>
            <w:vAlign w:val="center"/>
            <w:hideMark/>
          </w:tcPr>
          <w:p w14:paraId="30928098" w14:textId="77777777" w:rsidR="008449BC" w:rsidRPr="00351FE7" w:rsidRDefault="008449BC" w:rsidP="008449BC">
            <w:pPr>
              <w:spacing w:after="0" w:line="276" w:lineRule="auto"/>
              <w:rPr>
                <w:rFonts w:ascii="Arial Narrow" w:eastAsia="Times New Roman" w:hAnsi="Arial Narrow" w:cs="Arial"/>
                <w:b/>
                <w:bCs/>
                <w:lang w:eastAsia="es-CO"/>
              </w:rPr>
            </w:pPr>
            <w:bookmarkStart w:id="12" w:name="RANGE!B26"/>
          </w:p>
          <w:p w14:paraId="0C8CACB4" w14:textId="77777777" w:rsidR="008449BC" w:rsidRPr="00351FE7" w:rsidRDefault="008449BC" w:rsidP="008449BC">
            <w:pPr>
              <w:spacing w:after="0" w:line="276" w:lineRule="auto"/>
              <w:rPr>
                <w:rFonts w:ascii="Arial Narrow" w:eastAsia="Times New Roman" w:hAnsi="Arial Narrow" w:cs="Arial"/>
                <w:b/>
                <w:bCs/>
                <w:lang w:eastAsia="es-CO"/>
              </w:rPr>
            </w:pPr>
          </w:p>
          <w:p w14:paraId="6474EAFE" w14:textId="77777777" w:rsidR="008449BC" w:rsidRPr="00351FE7" w:rsidRDefault="008449BC" w:rsidP="008449BC">
            <w:pPr>
              <w:spacing w:after="0" w:line="276" w:lineRule="auto"/>
              <w:rPr>
                <w:rFonts w:ascii="Arial Narrow" w:eastAsia="Times New Roman" w:hAnsi="Arial Narrow" w:cs="Arial"/>
                <w:b/>
                <w:bCs/>
                <w:lang w:eastAsia="es-CO"/>
              </w:rPr>
            </w:pPr>
          </w:p>
          <w:p w14:paraId="54D0C410" w14:textId="77777777" w:rsidR="008449BC" w:rsidRPr="00351FE7" w:rsidRDefault="008449BC" w:rsidP="008449BC">
            <w:pPr>
              <w:spacing w:after="0" w:line="276" w:lineRule="auto"/>
              <w:rPr>
                <w:rFonts w:ascii="Arial Narrow" w:eastAsia="Times New Roman" w:hAnsi="Arial Narrow" w:cs="Arial"/>
                <w:b/>
                <w:bCs/>
                <w:lang w:eastAsia="es-CO"/>
              </w:rPr>
            </w:pPr>
          </w:p>
          <w:p w14:paraId="2B4AF571" w14:textId="77777777" w:rsidR="008449BC" w:rsidRPr="00351FE7" w:rsidRDefault="008449BC" w:rsidP="008449BC">
            <w:pPr>
              <w:spacing w:after="0" w:line="276" w:lineRule="auto"/>
              <w:rPr>
                <w:rFonts w:ascii="Arial Narrow" w:eastAsia="Times New Roman" w:hAnsi="Arial Narrow" w:cs="Arial"/>
                <w:b/>
                <w:bCs/>
                <w:lang w:eastAsia="es-CO"/>
              </w:rPr>
            </w:pPr>
          </w:p>
          <w:p w14:paraId="0B1CEC19" w14:textId="67FE8BED" w:rsidR="00250069" w:rsidRPr="00351FE7" w:rsidRDefault="00250069" w:rsidP="008449BC">
            <w:pPr>
              <w:spacing w:after="0" w:line="276" w:lineRule="auto"/>
              <w:rPr>
                <w:rFonts w:ascii="Arial Narrow" w:eastAsia="Times New Roman" w:hAnsi="Arial Narrow" w:cs="Arial"/>
                <w:b/>
                <w:bCs/>
                <w:lang w:eastAsia="es-CO"/>
              </w:rPr>
            </w:pPr>
            <w:r w:rsidRPr="00351FE7">
              <w:rPr>
                <w:rFonts w:ascii="Arial Narrow" w:eastAsia="Times New Roman" w:hAnsi="Arial Narrow" w:cs="Arial"/>
                <w:b/>
                <w:bCs/>
                <w:lang w:eastAsia="es-CO"/>
              </w:rPr>
              <w:t>Calificación del nivel de Riesgo</w:t>
            </w:r>
          </w:p>
          <w:bookmarkEnd w:id="12"/>
          <w:p w14:paraId="6F9A2830"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r>
      <w:tr w:rsidR="00250069" w:rsidRPr="00351FE7" w14:paraId="74191B07" w14:textId="77777777" w:rsidTr="008449BC">
        <w:trPr>
          <w:trHeight w:val="625"/>
        </w:trPr>
        <w:tc>
          <w:tcPr>
            <w:tcW w:w="9972" w:type="dxa"/>
            <w:gridSpan w:val="11"/>
            <w:tcBorders>
              <w:top w:val="nil"/>
              <w:left w:val="nil"/>
              <w:bottom w:val="nil"/>
              <w:right w:val="nil"/>
            </w:tcBorders>
            <w:shd w:val="clear" w:color="000000" w:fill="FFFFFF"/>
            <w:hideMark/>
          </w:tcPr>
          <w:p w14:paraId="276D91A4" w14:textId="77777777" w:rsidR="00291A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xml:space="preserve">Una vez calificado cada uno de los elementos se procede a sumarlos y determinar </w:t>
            </w:r>
          </w:p>
          <w:p w14:paraId="099EDE98" w14:textId="77777777" w:rsidR="00291A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xml:space="preserve">el grado de vulnerabilidad tanto en las personas, recursos, sistemas y procesos de </w:t>
            </w:r>
          </w:p>
          <w:p w14:paraId="34928585" w14:textId="3178FD6C"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la siguiente manera:</w:t>
            </w:r>
          </w:p>
        </w:tc>
      </w:tr>
      <w:tr w:rsidR="008449BC" w:rsidRPr="00351FE7" w14:paraId="3E303E4B" w14:textId="77777777" w:rsidTr="008449BC">
        <w:trPr>
          <w:gridAfter w:val="2"/>
          <w:wAfter w:w="1703" w:type="dxa"/>
          <w:trHeight w:val="204"/>
        </w:trPr>
        <w:tc>
          <w:tcPr>
            <w:tcW w:w="2431" w:type="dxa"/>
            <w:gridSpan w:val="2"/>
            <w:tcBorders>
              <w:top w:val="nil"/>
              <w:left w:val="nil"/>
              <w:bottom w:val="nil"/>
              <w:right w:val="nil"/>
            </w:tcBorders>
            <w:shd w:val="clear" w:color="000000" w:fill="FFFFFF"/>
            <w:noWrap/>
            <w:vAlign w:val="bottom"/>
            <w:hideMark/>
          </w:tcPr>
          <w:p w14:paraId="022EC1F9"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202" w:type="dxa"/>
            <w:tcBorders>
              <w:top w:val="nil"/>
              <w:left w:val="nil"/>
              <w:bottom w:val="nil"/>
              <w:right w:val="nil"/>
            </w:tcBorders>
            <w:shd w:val="clear" w:color="000000" w:fill="FFFFFF"/>
            <w:noWrap/>
            <w:vAlign w:val="bottom"/>
            <w:hideMark/>
          </w:tcPr>
          <w:p w14:paraId="56D42C9F"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280" w:type="dxa"/>
            <w:tcBorders>
              <w:top w:val="nil"/>
              <w:left w:val="nil"/>
              <w:bottom w:val="nil"/>
              <w:right w:val="nil"/>
            </w:tcBorders>
            <w:shd w:val="clear" w:color="000000" w:fill="FFFFFF"/>
            <w:noWrap/>
            <w:vAlign w:val="bottom"/>
            <w:hideMark/>
          </w:tcPr>
          <w:p w14:paraId="24C0AE53"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398" w:type="dxa"/>
            <w:tcBorders>
              <w:top w:val="nil"/>
              <w:left w:val="nil"/>
              <w:bottom w:val="nil"/>
              <w:right w:val="nil"/>
            </w:tcBorders>
            <w:shd w:val="clear" w:color="000000" w:fill="FFFFFF"/>
            <w:noWrap/>
            <w:vAlign w:val="bottom"/>
            <w:hideMark/>
          </w:tcPr>
          <w:p w14:paraId="0EEC797A"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1078" w:type="dxa"/>
            <w:tcBorders>
              <w:top w:val="nil"/>
              <w:left w:val="nil"/>
              <w:bottom w:val="nil"/>
              <w:right w:val="nil"/>
            </w:tcBorders>
            <w:shd w:val="clear" w:color="000000" w:fill="FFFFFF"/>
            <w:noWrap/>
            <w:vAlign w:val="bottom"/>
            <w:hideMark/>
          </w:tcPr>
          <w:p w14:paraId="20FCF033"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854" w:type="dxa"/>
            <w:tcBorders>
              <w:top w:val="nil"/>
              <w:left w:val="nil"/>
              <w:bottom w:val="nil"/>
              <w:right w:val="nil"/>
            </w:tcBorders>
            <w:shd w:val="clear" w:color="000000" w:fill="FFFFFF"/>
            <w:noWrap/>
            <w:vAlign w:val="bottom"/>
            <w:hideMark/>
          </w:tcPr>
          <w:p w14:paraId="229794D1"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1078" w:type="dxa"/>
            <w:tcBorders>
              <w:top w:val="nil"/>
              <w:left w:val="nil"/>
              <w:bottom w:val="nil"/>
              <w:right w:val="nil"/>
            </w:tcBorders>
            <w:shd w:val="clear" w:color="000000" w:fill="FFFFFF"/>
            <w:noWrap/>
            <w:vAlign w:val="bottom"/>
            <w:hideMark/>
          </w:tcPr>
          <w:p w14:paraId="2C34E9EC"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1948" w:type="dxa"/>
            <w:tcBorders>
              <w:top w:val="nil"/>
              <w:left w:val="nil"/>
              <w:bottom w:val="nil"/>
              <w:right w:val="nil"/>
            </w:tcBorders>
            <w:shd w:val="clear" w:color="000000" w:fill="FFFFFF"/>
            <w:noWrap/>
            <w:vAlign w:val="bottom"/>
            <w:hideMark/>
          </w:tcPr>
          <w:p w14:paraId="04FECDF7"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r>
      <w:tr w:rsidR="00250069" w:rsidRPr="00351FE7" w14:paraId="39824AEF" w14:textId="77777777" w:rsidTr="008449BC">
        <w:trPr>
          <w:trHeight w:val="1583"/>
        </w:trPr>
        <w:tc>
          <w:tcPr>
            <w:tcW w:w="9972" w:type="dxa"/>
            <w:gridSpan w:val="11"/>
            <w:tcBorders>
              <w:top w:val="nil"/>
              <w:left w:val="nil"/>
              <w:bottom w:val="nil"/>
              <w:right w:val="nil"/>
            </w:tcBorders>
            <w:shd w:val="clear" w:color="000000" w:fill="FFFFFF"/>
            <w:hideMark/>
          </w:tcPr>
          <w:p w14:paraId="38021938" w14:textId="77777777" w:rsidR="00291A69" w:rsidRPr="00351FE7" w:rsidRDefault="00250069" w:rsidP="008449BC">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 xml:space="preserve">Una vez determinada la vulnerabilidad, se determina el nivel de riesgo para las amenazas </w:t>
            </w:r>
          </w:p>
          <w:p w14:paraId="4702D945" w14:textId="77777777" w:rsidR="00291A69" w:rsidRPr="00351FE7" w:rsidRDefault="00250069" w:rsidP="008449BC">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 xml:space="preserve">calificadas, relacionando la amenaza y la vulnerabilidad de los elementos expuestos, esta </w:t>
            </w:r>
          </w:p>
          <w:p w14:paraId="27D3F3F2" w14:textId="77777777" w:rsidR="00291A69" w:rsidRPr="00351FE7" w:rsidRDefault="00250069" w:rsidP="008449BC">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 xml:space="preserve">relación se representa a través de un diamante de riesgo, el cual posee cuatro cuadrantes, </w:t>
            </w:r>
          </w:p>
          <w:p w14:paraId="4E82A6F0" w14:textId="60CF60FE" w:rsidR="00291A69" w:rsidRPr="00351FE7" w:rsidRDefault="00291A69" w:rsidP="008449BC">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uno de ellos representa</w:t>
            </w:r>
            <w:r w:rsidR="00250069" w:rsidRPr="00351FE7">
              <w:rPr>
                <w:rFonts w:ascii="Arial Narrow" w:eastAsia="Times New Roman" w:hAnsi="Arial Narrow" w:cs="Arial"/>
                <w:lang w:eastAsia="es-CO"/>
              </w:rPr>
              <w:t xml:space="preserve"> la amenaza para la cual se va a determinar el nivel de riesgo y los </w:t>
            </w:r>
          </w:p>
          <w:p w14:paraId="2EBE3809" w14:textId="77777777" w:rsidR="00291A69" w:rsidRPr="00351FE7" w:rsidRDefault="00250069" w:rsidP="008449BC">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 xml:space="preserve">otros tres representan la vulnerabilidad en los elementos; Personas, recursos, sistemas y </w:t>
            </w:r>
          </w:p>
          <w:p w14:paraId="71D18D21" w14:textId="77777777" w:rsidR="00291A69" w:rsidRPr="00351FE7" w:rsidRDefault="00250069" w:rsidP="008449BC">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 xml:space="preserve">procesos; de acuerdo con los colores de cada rombo, el riesgo se calificó de la siguiente </w:t>
            </w:r>
          </w:p>
          <w:p w14:paraId="5BD29A9C" w14:textId="5278729B" w:rsidR="00250069" w:rsidRPr="00351FE7" w:rsidRDefault="00250069" w:rsidP="008449BC">
            <w:pPr>
              <w:spacing w:after="0" w:line="276" w:lineRule="auto"/>
              <w:jc w:val="both"/>
              <w:rPr>
                <w:rFonts w:ascii="Arial Narrow" w:eastAsia="Times New Roman" w:hAnsi="Arial Narrow" w:cs="Arial"/>
                <w:lang w:eastAsia="es-CO"/>
              </w:rPr>
            </w:pPr>
            <w:r w:rsidRPr="00351FE7">
              <w:rPr>
                <w:rFonts w:ascii="Arial Narrow" w:eastAsia="Times New Roman" w:hAnsi="Arial Narrow" w:cs="Arial"/>
                <w:lang w:eastAsia="es-CO"/>
              </w:rPr>
              <w:t>manera:</w:t>
            </w:r>
          </w:p>
        </w:tc>
      </w:tr>
      <w:tr w:rsidR="00250069" w:rsidRPr="00351FE7" w14:paraId="404F2657" w14:textId="77777777" w:rsidTr="008449BC">
        <w:trPr>
          <w:trHeight w:val="204"/>
        </w:trPr>
        <w:tc>
          <w:tcPr>
            <w:tcW w:w="9972" w:type="dxa"/>
            <w:gridSpan w:val="11"/>
            <w:tcBorders>
              <w:top w:val="nil"/>
              <w:left w:val="nil"/>
              <w:bottom w:val="nil"/>
              <w:right w:val="nil"/>
            </w:tcBorders>
            <w:shd w:val="clear" w:color="000000" w:fill="FFFFFF"/>
            <w:noWrap/>
            <w:vAlign w:val="bottom"/>
            <w:hideMark/>
          </w:tcPr>
          <w:p w14:paraId="733A73C3" w14:textId="77777777" w:rsidR="006C37AB" w:rsidRDefault="006C37AB" w:rsidP="008449BC">
            <w:pPr>
              <w:spacing w:after="0" w:line="276" w:lineRule="auto"/>
              <w:jc w:val="center"/>
              <w:rPr>
                <w:rFonts w:ascii="Arial Narrow" w:eastAsia="Times New Roman" w:hAnsi="Arial Narrow" w:cs="Arial"/>
                <w:lang w:eastAsia="es-CO"/>
              </w:rPr>
            </w:pPr>
          </w:p>
          <w:p w14:paraId="56817AC1" w14:textId="7B227048" w:rsidR="00250069" w:rsidRPr="00351FE7" w:rsidRDefault="00250069" w:rsidP="008449BC">
            <w:pPr>
              <w:spacing w:after="0" w:line="276" w:lineRule="auto"/>
              <w:jc w:val="center"/>
              <w:rPr>
                <w:rFonts w:ascii="Arial Narrow" w:eastAsia="Times New Roman" w:hAnsi="Arial Narrow" w:cs="Arial"/>
                <w:lang w:eastAsia="es-CO"/>
              </w:rPr>
            </w:pPr>
            <w:r w:rsidRPr="00351FE7">
              <w:rPr>
                <w:rFonts w:ascii="Arial Narrow" w:eastAsia="Times New Roman" w:hAnsi="Arial Narrow" w:cs="Arial"/>
                <w:lang w:eastAsia="es-CO"/>
              </w:rPr>
              <w:t> </w:t>
            </w:r>
          </w:p>
        </w:tc>
      </w:tr>
      <w:tr w:rsidR="00250069" w:rsidRPr="00351FE7" w14:paraId="44AB8FC0" w14:textId="77777777" w:rsidTr="008449BC">
        <w:trPr>
          <w:trHeight w:val="253"/>
        </w:trPr>
        <w:tc>
          <w:tcPr>
            <w:tcW w:w="9972" w:type="dxa"/>
            <w:gridSpan w:val="11"/>
            <w:tcBorders>
              <w:top w:val="nil"/>
              <w:left w:val="nil"/>
              <w:bottom w:val="nil"/>
              <w:right w:val="nil"/>
            </w:tcBorders>
            <w:shd w:val="clear" w:color="000000" w:fill="FFFFFF"/>
            <w:noWrap/>
            <w:vAlign w:val="center"/>
            <w:hideMark/>
          </w:tcPr>
          <w:p w14:paraId="377EA47C" w14:textId="77777777" w:rsidR="00250069" w:rsidRPr="00351FE7" w:rsidRDefault="00250069" w:rsidP="008449BC">
            <w:pPr>
              <w:spacing w:after="0" w:line="276" w:lineRule="auto"/>
              <w:jc w:val="center"/>
              <w:rPr>
                <w:rFonts w:ascii="Arial Narrow" w:eastAsia="Times New Roman" w:hAnsi="Arial Narrow" w:cs="Arial"/>
                <w:b/>
                <w:bCs/>
                <w:lang w:eastAsia="es-CO"/>
              </w:rPr>
            </w:pPr>
            <w:r w:rsidRPr="00351FE7">
              <w:rPr>
                <w:rFonts w:ascii="Arial Narrow" w:eastAsia="Times New Roman" w:hAnsi="Arial Narrow" w:cs="Arial"/>
                <w:b/>
                <w:bCs/>
                <w:lang w:eastAsia="es-CO"/>
              </w:rPr>
              <w:lastRenderedPageBreak/>
              <w:t>Tabla 5. Interpretación nivel de riesgo</w:t>
            </w:r>
          </w:p>
          <w:p w14:paraId="09C77A4D" w14:textId="532BD42A"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r>
      <w:tr w:rsidR="008449BC" w:rsidRPr="00351FE7" w14:paraId="7DAFD9BA" w14:textId="77777777" w:rsidTr="008449BC">
        <w:trPr>
          <w:gridAfter w:val="2"/>
          <w:wAfter w:w="1703" w:type="dxa"/>
          <w:trHeight w:val="204"/>
        </w:trPr>
        <w:tc>
          <w:tcPr>
            <w:tcW w:w="2431" w:type="dxa"/>
            <w:gridSpan w:val="2"/>
            <w:tcBorders>
              <w:top w:val="nil"/>
              <w:left w:val="nil"/>
              <w:bottom w:val="nil"/>
              <w:right w:val="nil"/>
            </w:tcBorders>
            <w:shd w:val="clear" w:color="000000" w:fill="FFFFFF"/>
            <w:noWrap/>
            <w:vAlign w:val="bottom"/>
            <w:hideMark/>
          </w:tcPr>
          <w:p w14:paraId="04B67FF0"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202" w:type="dxa"/>
            <w:tcBorders>
              <w:top w:val="nil"/>
              <w:left w:val="nil"/>
              <w:bottom w:val="nil"/>
              <w:right w:val="nil"/>
            </w:tcBorders>
            <w:shd w:val="clear" w:color="000000" w:fill="FFFFFF"/>
            <w:noWrap/>
            <w:vAlign w:val="bottom"/>
            <w:hideMark/>
          </w:tcPr>
          <w:p w14:paraId="6856BCBA"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280" w:type="dxa"/>
            <w:tcBorders>
              <w:top w:val="nil"/>
              <w:left w:val="nil"/>
              <w:bottom w:val="nil"/>
              <w:right w:val="nil"/>
            </w:tcBorders>
            <w:shd w:val="clear" w:color="000000" w:fill="FFFFFF"/>
            <w:noWrap/>
            <w:vAlign w:val="bottom"/>
            <w:hideMark/>
          </w:tcPr>
          <w:p w14:paraId="629321A8"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398" w:type="dxa"/>
            <w:tcBorders>
              <w:top w:val="nil"/>
              <w:left w:val="nil"/>
              <w:bottom w:val="nil"/>
              <w:right w:val="nil"/>
            </w:tcBorders>
            <w:shd w:val="clear" w:color="000000" w:fill="FFFFFF"/>
            <w:noWrap/>
            <w:vAlign w:val="bottom"/>
            <w:hideMark/>
          </w:tcPr>
          <w:p w14:paraId="417F0E10"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1078" w:type="dxa"/>
            <w:tcBorders>
              <w:top w:val="nil"/>
              <w:left w:val="nil"/>
              <w:bottom w:val="nil"/>
              <w:right w:val="nil"/>
            </w:tcBorders>
            <w:shd w:val="clear" w:color="000000" w:fill="FFFFFF"/>
            <w:noWrap/>
            <w:vAlign w:val="bottom"/>
            <w:hideMark/>
          </w:tcPr>
          <w:p w14:paraId="424B4218"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854" w:type="dxa"/>
            <w:tcBorders>
              <w:top w:val="nil"/>
              <w:left w:val="nil"/>
              <w:bottom w:val="nil"/>
              <w:right w:val="nil"/>
            </w:tcBorders>
            <w:shd w:val="clear" w:color="000000" w:fill="FFFFFF"/>
            <w:noWrap/>
            <w:vAlign w:val="bottom"/>
            <w:hideMark/>
          </w:tcPr>
          <w:p w14:paraId="5C337B18"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1078" w:type="dxa"/>
            <w:tcBorders>
              <w:top w:val="nil"/>
              <w:left w:val="nil"/>
              <w:bottom w:val="nil"/>
              <w:right w:val="nil"/>
            </w:tcBorders>
            <w:shd w:val="clear" w:color="000000" w:fill="FFFFFF"/>
            <w:noWrap/>
            <w:vAlign w:val="bottom"/>
            <w:hideMark/>
          </w:tcPr>
          <w:p w14:paraId="3E062288"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c>
          <w:tcPr>
            <w:tcW w:w="1948" w:type="dxa"/>
            <w:tcBorders>
              <w:top w:val="nil"/>
              <w:left w:val="nil"/>
              <w:bottom w:val="nil"/>
              <w:right w:val="nil"/>
            </w:tcBorders>
            <w:shd w:val="clear" w:color="000000" w:fill="FFFFFF"/>
            <w:noWrap/>
            <w:vAlign w:val="bottom"/>
            <w:hideMark/>
          </w:tcPr>
          <w:p w14:paraId="0C679AF1" w14:textId="77777777" w:rsidR="00250069" w:rsidRPr="00351FE7" w:rsidRDefault="00250069" w:rsidP="008449BC">
            <w:pPr>
              <w:spacing w:after="0" w:line="276" w:lineRule="auto"/>
              <w:rPr>
                <w:rFonts w:ascii="Arial Narrow" w:eastAsia="Times New Roman" w:hAnsi="Arial Narrow" w:cs="Arial"/>
                <w:lang w:eastAsia="es-CO"/>
              </w:rPr>
            </w:pPr>
            <w:r w:rsidRPr="00351FE7">
              <w:rPr>
                <w:rFonts w:ascii="Arial Narrow" w:eastAsia="Times New Roman" w:hAnsi="Arial Narrow" w:cs="Arial"/>
                <w:lang w:eastAsia="es-CO"/>
              </w:rPr>
              <w:t> </w:t>
            </w:r>
          </w:p>
        </w:tc>
      </w:tr>
      <w:tr w:rsidR="00073B09" w:rsidRPr="00351FE7" w14:paraId="19620B60" w14:textId="77777777" w:rsidTr="006C37AB">
        <w:trPr>
          <w:gridAfter w:val="1"/>
          <w:wAfter w:w="36" w:type="dxa"/>
          <w:trHeight w:val="411"/>
        </w:trPr>
        <w:tc>
          <w:tcPr>
            <w:tcW w:w="1843" w:type="dxa"/>
            <w:tcBorders>
              <w:top w:val="single" w:sz="8" w:space="0" w:color="auto"/>
              <w:left w:val="single" w:sz="8" w:space="0" w:color="auto"/>
              <w:bottom w:val="single" w:sz="4" w:space="0" w:color="auto"/>
              <w:right w:val="single" w:sz="4" w:space="0" w:color="auto"/>
            </w:tcBorders>
            <w:shd w:val="clear" w:color="000000" w:fill="BDD7EE"/>
            <w:vAlign w:val="center"/>
            <w:hideMark/>
          </w:tcPr>
          <w:p w14:paraId="4449FBA0" w14:textId="77777777" w:rsidR="00250069" w:rsidRPr="00351FE7" w:rsidRDefault="00250069" w:rsidP="008449BC">
            <w:pPr>
              <w:spacing w:after="0" w:line="276" w:lineRule="auto"/>
              <w:jc w:val="center"/>
              <w:rPr>
                <w:rFonts w:ascii="Arial Narrow" w:eastAsia="Times New Roman" w:hAnsi="Arial Narrow" w:cs="Arial"/>
                <w:b/>
                <w:bCs/>
                <w:color w:val="000000"/>
                <w:sz w:val="20"/>
                <w:szCs w:val="20"/>
                <w:lang w:eastAsia="es-CO"/>
              </w:rPr>
            </w:pPr>
            <w:r w:rsidRPr="00351FE7">
              <w:rPr>
                <w:rFonts w:ascii="Arial Narrow" w:eastAsia="Times New Roman" w:hAnsi="Arial Narrow" w:cs="Arial"/>
                <w:b/>
                <w:bCs/>
                <w:color w:val="000000"/>
                <w:sz w:val="20"/>
                <w:szCs w:val="20"/>
                <w:lang w:eastAsia="es-CO"/>
              </w:rPr>
              <w:t>NUMERO DE ROMBOS</w:t>
            </w:r>
          </w:p>
        </w:tc>
        <w:tc>
          <w:tcPr>
            <w:tcW w:w="6426" w:type="dxa"/>
            <w:gridSpan w:val="8"/>
            <w:tcBorders>
              <w:top w:val="single" w:sz="8" w:space="0" w:color="auto"/>
              <w:left w:val="nil"/>
              <w:bottom w:val="single" w:sz="4" w:space="0" w:color="auto"/>
              <w:right w:val="single" w:sz="4" w:space="0" w:color="auto"/>
            </w:tcBorders>
            <w:shd w:val="clear" w:color="000000" w:fill="BDD7EE"/>
            <w:vAlign w:val="center"/>
            <w:hideMark/>
          </w:tcPr>
          <w:p w14:paraId="654704D6" w14:textId="77777777" w:rsidR="00250069" w:rsidRPr="00351FE7" w:rsidRDefault="00250069" w:rsidP="008449BC">
            <w:pPr>
              <w:spacing w:after="0" w:line="276" w:lineRule="auto"/>
              <w:jc w:val="center"/>
              <w:rPr>
                <w:rFonts w:ascii="Arial Narrow" w:eastAsia="Times New Roman" w:hAnsi="Arial Narrow" w:cs="Arial"/>
                <w:b/>
                <w:bCs/>
                <w:color w:val="000000"/>
                <w:sz w:val="20"/>
                <w:szCs w:val="20"/>
                <w:lang w:eastAsia="es-CO"/>
              </w:rPr>
            </w:pPr>
            <w:r w:rsidRPr="00351FE7">
              <w:rPr>
                <w:rFonts w:ascii="Arial Narrow" w:eastAsia="Times New Roman" w:hAnsi="Arial Narrow" w:cs="Arial"/>
                <w:b/>
                <w:bCs/>
                <w:color w:val="000000"/>
                <w:sz w:val="20"/>
                <w:szCs w:val="20"/>
                <w:lang w:eastAsia="es-CO"/>
              </w:rPr>
              <w:t>NIVEL DE RIESGO</w:t>
            </w:r>
          </w:p>
        </w:tc>
        <w:tc>
          <w:tcPr>
            <w:tcW w:w="1667" w:type="dxa"/>
            <w:tcBorders>
              <w:top w:val="single" w:sz="8" w:space="0" w:color="auto"/>
              <w:left w:val="nil"/>
              <w:bottom w:val="single" w:sz="4" w:space="0" w:color="auto"/>
              <w:right w:val="single" w:sz="8" w:space="0" w:color="auto"/>
            </w:tcBorders>
            <w:shd w:val="clear" w:color="000000" w:fill="BDD7EE"/>
            <w:vAlign w:val="center"/>
            <w:hideMark/>
          </w:tcPr>
          <w:p w14:paraId="7091832B" w14:textId="77777777" w:rsidR="00250069" w:rsidRPr="00351FE7" w:rsidRDefault="00250069" w:rsidP="008449BC">
            <w:pPr>
              <w:spacing w:after="0" w:line="276" w:lineRule="auto"/>
              <w:jc w:val="center"/>
              <w:rPr>
                <w:rFonts w:ascii="Arial Narrow" w:eastAsia="Times New Roman" w:hAnsi="Arial Narrow" w:cs="Arial"/>
                <w:b/>
                <w:bCs/>
                <w:color w:val="000000"/>
                <w:sz w:val="20"/>
                <w:szCs w:val="20"/>
                <w:lang w:eastAsia="es-CO"/>
              </w:rPr>
            </w:pPr>
            <w:r w:rsidRPr="00351FE7">
              <w:rPr>
                <w:rFonts w:ascii="Arial Narrow" w:eastAsia="Times New Roman" w:hAnsi="Arial Narrow" w:cs="Arial"/>
                <w:b/>
                <w:bCs/>
                <w:color w:val="000000"/>
                <w:sz w:val="20"/>
                <w:szCs w:val="20"/>
                <w:lang w:eastAsia="es-CO"/>
              </w:rPr>
              <w:t>PORCENTAJE</w:t>
            </w:r>
          </w:p>
        </w:tc>
      </w:tr>
      <w:tr w:rsidR="008449BC" w:rsidRPr="00351FE7" w14:paraId="7B7352C8" w14:textId="77777777" w:rsidTr="00291A69">
        <w:trPr>
          <w:gridAfter w:val="1"/>
          <w:wAfter w:w="36" w:type="dxa"/>
          <w:trHeight w:val="1665"/>
        </w:trPr>
        <w:tc>
          <w:tcPr>
            <w:tcW w:w="1843" w:type="dxa"/>
            <w:tcBorders>
              <w:top w:val="nil"/>
              <w:left w:val="single" w:sz="8" w:space="0" w:color="auto"/>
              <w:bottom w:val="single" w:sz="4" w:space="0" w:color="auto"/>
              <w:right w:val="single" w:sz="4" w:space="0" w:color="auto"/>
            </w:tcBorders>
            <w:shd w:val="clear" w:color="auto" w:fill="auto"/>
            <w:vAlign w:val="center"/>
            <w:hideMark/>
          </w:tcPr>
          <w:p w14:paraId="615B1400" w14:textId="77777777" w:rsidR="00250069" w:rsidRPr="00351FE7" w:rsidRDefault="00250069" w:rsidP="008449BC">
            <w:pPr>
              <w:spacing w:after="0" w:line="276" w:lineRule="auto"/>
              <w:jc w:val="center"/>
              <w:rPr>
                <w:rFonts w:ascii="Arial Narrow" w:eastAsia="Times New Roman" w:hAnsi="Arial Narrow" w:cs="Arial"/>
                <w:b/>
                <w:bCs/>
                <w:color w:val="000000"/>
                <w:sz w:val="20"/>
                <w:szCs w:val="20"/>
                <w:lang w:eastAsia="es-CO"/>
              </w:rPr>
            </w:pPr>
            <w:r w:rsidRPr="00351FE7">
              <w:rPr>
                <w:rFonts w:ascii="Arial Narrow" w:eastAsia="Times New Roman" w:hAnsi="Arial Narrow" w:cs="Arial"/>
                <w:b/>
                <w:bCs/>
                <w:color w:val="000000"/>
                <w:sz w:val="20"/>
                <w:szCs w:val="20"/>
                <w:lang w:eastAsia="es-CO"/>
              </w:rPr>
              <w:t>3</w:t>
            </w:r>
            <w:r w:rsidRPr="00351FE7">
              <w:rPr>
                <w:rFonts w:ascii="Arial Narrow" w:eastAsia="Times New Roman" w:hAnsi="Arial Narrow" w:cs="Arial"/>
                <w:color w:val="000000"/>
                <w:sz w:val="20"/>
                <w:szCs w:val="20"/>
                <w:lang w:eastAsia="es-CO"/>
              </w:rPr>
              <w:t xml:space="preserve"> ó </w:t>
            </w:r>
            <w:r w:rsidRPr="00351FE7">
              <w:rPr>
                <w:rFonts w:ascii="Arial Narrow" w:eastAsia="Times New Roman" w:hAnsi="Arial Narrow" w:cs="Arial"/>
                <w:b/>
                <w:bCs/>
                <w:color w:val="000000"/>
                <w:sz w:val="20"/>
                <w:szCs w:val="20"/>
                <w:lang w:eastAsia="es-CO"/>
              </w:rPr>
              <w:t>4</w:t>
            </w:r>
            <w:r w:rsidRPr="00351FE7">
              <w:rPr>
                <w:rFonts w:ascii="Arial Narrow" w:eastAsia="Times New Roman" w:hAnsi="Arial Narrow" w:cs="Arial"/>
                <w:color w:val="000000"/>
                <w:sz w:val="20"/>
                <w:szCs w:val="20"/>
                <w:lang w:eastAsia="es-CO"/>
              </w:rPr>
              <w:t xml:space="preserve"> rombos en </w:t>
            </w:r>
            <w:r w:rsidRPr="00351FE7">
              <w:rPr>
                <w:rFonts w:ascii="Arial Narrow" w:eastAsia="Times New Roman" w:hAnsi="Arial Narrow" w:cs="Arial"/>
                <w:b/>
                <w:bCs/>
                <w:color w:val="000000"/>
                <w:sz w:val="20"/>
                <w:szCs w:val="20"/>
                <w:lang w:eastAsia="es-CO"/>
              </w:rPr>
              <w:t>rojo</w:t>
            </w:r>
          </w:p>
        </w:tc>
        <w:tc>
          <w:tcPr>
            <w:tcW w:w="6426" w:type="dxa"/>
            <w:gridSpan w:val="8"/>
            <w:tcBorders>
              <w:top w:val="nil"/>
              <w:left w:val="nil"/>
              <w:bottom w:val="single" w:sz="4" w:space="0" w:color="auto"/>
              <w:right w:val="single" w:sz="4" w:space="0" w:color="auto"/>
            </w:tcBorders>
            <w:shd w:val="clear" w:color="auto" w:fill="auto"/>
            <w:vAlign w:val="center"/>
            <w:hideMark/>
          </w:tcPr>
          <w:p w14:paraId="7E1B31B1" w14:textId="77777777" w:rsidR="00250069" w:rsidRPr="00351FE7" w:rsidRDefault="00250069" w:rsidP="008449BC">
            <w:pPr>
              <w:spacing w:after="0" w:line="276" w:lineRule="auto"/>
              <w:jc w:val="both"/>
              <w:rPr>
                <w:rFonts w:ascii="Arial Narrow" w:eastAsia="Times New Roman" w:hAnsi="Arial Narrow" w:cs="Arial"/>
                <w:color w:val="000000"/>
                <w:sz w:val="20"/>
                <w:szCs w:val="20"/>
                <w:lang w:eastAsia="es-CO"/>
              </w:rPr>
            </w:pPr>
            <w:r w:rsidRPr="00351FE7">
              <w:rPr>
                <w:rFonts w:ascii="Arial Narrow" w:eastAsia="Times New Roman" w:hAnsi="Arial Narrow" w:cs="Arial"/>
                <w:color w:val="000000"/>
                <w:sz w:val="20"/>
                <w:szCs w:val="20"/>
                <w:lang w:eastAsia="es-CO"/>
              </w:rPr>
              <w:t xml:space="preserve">El riesgo es </w:t>
            </w:r>
            <w:r w:rsidRPr="00351FE7">
              <w:rPr>
                <w:rFonts w:ascii="Arial Narrow" w:eastAsia="Times New Roman" w:hAnsi="Arial Narrow" w:cs="Arial"/>
                <w:b/>
                <w:bCs/>
                <w:color w:val="000000"/>
                <w:sz w:val="20"/>
                <w:szCs w:val="20"/>
                <w:lang w:eastAsia="es-CO"/>
              </w:rPr>
              <w:t>ALTO</w:t>
            </w:r>
            <w:r w:rsidRPr="00351FE7">
              <w:rPr>
                <w:rFonts w:ascii="Arial Narrow" w:eastAsia="Times New Roman" w:hAnsi="Arial Narrow" w:cs="Arial"/>
                <w:color w:val="000000"/>
                <w:sz w:val="20"/>
                <w:szCs w:val="20"/>
                <w:lang w:eastAsia="es-CO"/>
              </w:rPr>
              <w:t xml:space="preserve"> y significa que los valores que representan la vulnerabilidad y la amenaza, están en su punto máximo para que los efectos de un evento representen un cambio significativo en la comunidad, economía, infraestructura y el medio ambiente.</w:t>
            </w:r>
          </w:p>
        </w:tc>
        <w:tc>
          <w:tcPr>
            <w:tcW w:w="1667" w:type="dxa"/>
            <w:tcBorders>
              <w:top w:val="nil"/>
              <w:left w:val="nil"/>
              <w:bottom w:val="single" w:sz="4" w:space="0" w:color="auto"/>
              <w:right w:val="single" w:sz="8" w:space="0" w:color="auto"/>
            </w:tcBorders>
            <w:shd w:val="clear" w:color="auto" w:fill="auto"/>
            <w:vAlign w:val="center"/>
            <w:hideMark/>
          </w:tcPr>
          <w:p w14:paraId="744E5081" w14:textId="77777777" w:rsidR="00250069" w:rsidRPr="00351FE7" w:rsidRDefault="00250069" w:rsidP="008449BC">
            <w:pPr>
              <w:spacing w:after="0" w:line="276" w:lineRule="auto"/>
              <w:jc w:val="center"/>
              <w:rPr>
                <w:rFonts w:ascii="Arial Narrow" w:eastAsia="Times New Roman" w:hAnsi="Arial Narrow" w:cs="Arial"/>
                <w:color w:val="000000"/>
                <w:sz w:val="20"/>
                <w:szCs w:val="20"/>
                <w:lang w:eastAsia="es-CO"/>
              </w:rPr>
            </w:pPr>
            <w:r w:rsidRPr="00351FE7">
              <w:rPr>
                <w:rFonts w:ascii="Arial Narrow" w:eastAsia="Times New Roman" w:hAnsi="Arial Narrow" w:cs="Arial"/>
                <w:color w:val="000000"/>
                <w:sz w:val="20"/>
                <w:szCs w:val="20"/>
                <w:lang w:eastAsia="es-CO"/>
              </w:rPr>
              <w:t xml:space="preserve">Del </w:t>
            </w:r>
            <w:r w:rsidRPr="00351FE7">
              <w:rPr>
                <w:rFonts w:ascii="Arial Narrow" w:eastAsia="Times New Roman" w:hAnsi="Arial Narrow" w:cs="Arial"/>
                <w:b/>
                <w:bCs/>
                <w:color w:val="000000"/>
                <w:sz w:val="20"/>
                <w:szCs w:val="20"/>
                <w:lang w:eastAsia="es-CO"/>
              </w:rPr>
              <w:t>75%</w:t>
            </w:r>
            <w:r w:rsidRPr="00351FE7">
              <w:rPr>
                <w:rFonts w:ascii="Arial Narrow" w:eastAsia="Times New Roman" w:hAnsi="Arial Narrow" w:cs="Arial"/>
                <w:color w:val="000000"/>
                <w:sz w:val="20"/>
                <w:szCs w:val="20"/>
                <w:lang w:eastAsia="es-CO"/>
              </w:rPr>
              <w:t xml:space="preserve"> al </w:t>
            </w:r>
            <w:r w:rsidRPr="00351FE7">
              <w:rPr>
                <w:rFonts w:ascii="Arial Narrow" w:eastAsia="Times New Roman" w:hAnsi="Arial Narrow" w:cs="Arial"/>
                <w:b/>
                <w:bCs/>
                <w:color w:val="000000"/>
                <w:sz w:val="20"/>
                <w:szCs w:val="20"/>
                <w:lang w:eastAsia="es-CO"/>
              </w:rPr>
              <w:t>100%</w:t>
            </w:r>
          </w:p>
        </w:tc>
      </w:tr>
      <w:tr w:rsidR="008449BC" w:rsidRPr="00351FE7" w14:paraId="3A191CA3" w14:textId="77777777" w:rsidTr="00291A69">
        <w:trPr>
          <w:gridAfter w:val="1"/>
          <w:wAfter w:w="36" w:type="dxa"/>
          <w:trHeight w:val="2205"/>
        </w:trPr>
        <w:tc>
          <w:tcPr>
            <w:tcW w:w="1843" w:type="dxa"/>
            <w:tcBorders>
              <w:top w:val="nil"/>
              <w:left w:val="single" w:sz="8" w:space="0" w:color="auto"/>
              <w:bottom w:val="single" w:sz="4" w:space="0" w:color="auto"/>
              <w:right w:val="single" w:sz="4" w:space="0" w:color="auto"/>
            </w:tcBorders>
            <w:shd w:val="clear" w:color="auto" w:fill="auto"/>
            <w:vAlign w:val="center"/>
            <w:hideMark/>
          </w:tcPr>
          <w:p w14:paraId="123BAE7B" w14:textId="77777777" w:rsidR="00250069" w:rsidRPr="00351FE7" w:rsidRDefault="00250069" w:rsidP="008449BC">
            <w:pPr>
              <w:spacing w:after="0" w:line="276" w:lineRule="auto"/>
              <w:jc w:val="center"/>
              <w:rPr>
                <w:rFonts w:ascii="Arial Narrow" w:eastAsia="Times New Roman" w:hAnsi="Arial Narrow" w:cs="Arial"/>
                <w:b/>
                <w:bCs/>
                <w:color w:val="000000"/>
                <w:sz w:val="20"/>
                <w:szCs w:val="20"/>
                <w:lang w:eastAsia="es-CO"/>
              </w:rPr>
            </w:pPr>
            <w:r w:rsidRPr="00351FE7">
              <w:rPr>
                <w:rFonts w:ascii="Arial Narrow" w:eastAsia="Times New Roman" w:hAnsi="Arial Narrow" w:cs="Arial"/>
                <w:b/>
                <w:bCs/>
                <w:color w:val="000000"/>
                <w:sz w:val="20"/>
                <w:szCs w:val="20"/>
                <w:lang w:eastAsia="es-CO"/>
              </w:rPr>
              <w:t>1</w:t>
            </w:r>
            <w:r w:rsidRPr="00351FE7">
              <w:rPr>
                <w:rFonts w:ascii="Arial Narrow" w:eastAsia="Times New Roman" w:hAnsi="Arial Narrow" w:cs="Arial"/>
                <w:color w:val="000000"/>
                <w:sz w:val="20"/>
                <w:szCs w:val="20"/>
                <w:lang w:eastAsia="es-CO"/>
              </w:rPr>
              <w:t xml:space="preserve"> a </w:t>
            </w:r>
            <w:r w:rsidRPr="00351FE7">
              <w:rPr>
                <w:rFonts w:ascii="Arial Narrow" w:eastAsia="Times New Roman" w:hAnsi="Arial Narrow" w:cs="Arial"/>
                <w:b/>
                <w:bCs/>
                <w:color w:val="000000"/>
                <w:sz w:val="20"/>
                <w:szCs w:val="20"/>
                <w:lang w:eastAsia="es-CO"/>
              </w:rPr>
              <w:t>2</w:t>
            </w:r>
            <w:r w:rsidRPr="00351FE7">
              <w:rPr>
                <w:rFonts w:ascii="Arial Narrow" w:eastAsia="Times New Roman" w:hAnsi="Arial Narrow" w:cs="Arial"/>
                <w:color w:val="000000"/>
                <w:sz w:val="20"/>
                <w:szCs w:val="20"/>
                <w:lang w:eastAsia="es-CO"/>
              </w:rPr>
              <w:t xml:space="preserve"> rombos </w:t>
            </w:r>
            <w:r w:rsidRPr="00351FE7">
              <w:rPr>
                <w:rFonts w:ascii="Arial Narrow" w:eastAsia="Times New Roman" w:hAnsi="Arial Narrow" w:cs="Arial"/>
                <w:b/>
                <w:bCs/>
                <w:color w:val="000000"/>
                <w:sz w:val="20"/>
                <w:szCs w:val="20"/>
                <w:lang w:eastAsia="es-CO"/>
              </w:rPr>
              <w:t>rojos</w:t>
            </w:r>
            <w:r w:rsidRPr="00351FE7">
              <w:rPr>
                <w:rFonts w:ascii="Arial Narrow" w:eastAsia="Times New Roman" w:hAnsi="Arial Narrow" w:cs="Arial"/>
                <w:color w:val="000000"/>
                <w:sz w:val="20"/>
                <w:szCs w:val="20"/>
                <w:lang w:eastAsia="es-CO"/>
              </w:rPr>
              <w:t xml:space="preserve"> o </w:t>
            </w:r>
            <w:r w:rsidRPr="00351FE7">
              <w:rPr>
                <w:rFonts w:ascii="Arial Narrow" w:eastAsia="Times New Roman" w:hAnsi="Arial Narrow" w:cs="Arial"/>
                <w:b/>
                <w:bCs/>
                <w:color w:val="000000"/>
                <w:sz w:val="20"/>
                <w:szCs w:val="20"/>
                <w:lang w:eastAsia="es-CO"/>
              </w:rPr>
              <w:t>4</w:t>
            </w:r>
            <w:r w:rsidRPr="00351FE7">
              <w:rPr>
                <w:rFonts w:ascii="Arial Narrow" w:eastAsia="Times New Roman" w:hAnsi="Arial Narrow" w:cs="Arial"/>
                <w:color w:val="000000"/>
                <w:sz w:val="20"/>
                <w:szCs w:val="20"/>
                <w:lang w:eastAsia="es-CO"/>
              </w:rPr>
              <w:t xml:space="preserve"> </w:t>
            </w:r>
            <w:r w:rsidRPr="00351FE7">
              <w:rPr>
                <w:rFonts w:ascii="Arial Narrow" w:eastAsia="Times New Roman" w:hAnsi="Arial Narrow" w:cs="Arial"/>
                <w:b/>
                <w:bCs/>
                <w:color w:val="000000"/>
                <w:sz w:val="20"/>
                <w:szCs w:val="20"/>
                <w:lang w:eastAsia="es-CO"/>
              </w:rPr>
              <w:t>amarillos</w:t>
            </w:r>
          </w:p>
        </w:tc>
        <w:tc>
          <w:tcPr>
            <w:tcW w:w="6426" w:type="dxa"/>
            <w:gridSpan w:val="8"/>
            <w:tcBorders>
              <w:top w:val="nil"/>
              <w:left w:val="nil"/>
              <w:bottom w:val="single" w:sz="4" w:space="0" w:color="auto"/>
              <w:right w:val="single" w:sz="4" w:space="0" w:color="auto"/>
            </w:tcBorders>
            <w:shd w:val="clear" w:color="auto" w:fill="auto"/>
            <w:vAlign w:val="center"/>
            <w:hideMark/>
          </w:tcPr>
          <w:p w14:paraId="16A166D9" w14:textId="5ACCEBBC" w:rsidR="00250069" w:rsidRPr="00351FE7" w:rsidRDefault="00250069" w:rsidP="008449BC">
            <w:pPr>
              <w:spacing w:after="0" w:line="276" w:lineRule="auto"/>
              <w:jc w:val="both"/>
              <w:rPr>
                <w:rFonts w:ascii="Arial Narrow" w:eastAsia="Times New Roman" w:hAnsi="Arial Narrow" w:cs="Arial"/>
                <w:color w:val="000000"/>
                <w:sz w:val="20"/>
                <w:szCs w:val="20"/>
                <w:lang w:eastAsia="es-CO"/>
              </w:rPr>
            </w:pPr>
            <w:r w:rsidRPr="00351FE7">
              <w:rPr>
                <w:rFonts w:ascii="Arial Narrow" w:eastAsia="Times New Roman" w:hAnsi="Arial Narrow" w:cs="Arial"/>
                <w:color w:val="000000"/>
                <w:sz w:val="20"/>
                <w:szCs w:val="20"/>
                <w:lang w:eastAsia="es-CO"/>
              </w:rPr>
              <w:t xml:space="preserve">El riesgo es </w:t>
            </w:r>
            <w:r w:rsidRPr="00351FE7">
              <w:rPr>
                <w:rFonts w:ascii="Arial Narrow" w:eastAsia="Times New Roman" w:hAnsi="Arial Narrow" w:cs="Arial"/>
                <w:b/>
                <w:bCs/>
                <w:color w:val="000000"/>
                <w:sz w:val="20"/>
                <w:szCs w:val="20"/>
                <w:lang w:eastAsia="es-CO"/>
              </w:rPr>
              <w:t>MEDIO</w:t>
            </w:r>
            <w:r w:rsidRPr="00351FE7">
              <w:rPr>
                <w:rFonts w:ascii="Arial Narrow" w:eastAsia="Times New Roman" w:hAnsi="Arial Narrow" w:cs="Arial"/>
                <w:color w:val="000000"/>
                <w:sz w:val="20"/>
                <w:szCs w:val="20"/>
                <w:lang w:eastAsia="es-CO"/>
              </w:rPr>
              <w:t xml:space="preserve">, lo cual significa que de los valores que representan la vulnerabilidad son altos o la amenaza es alta, también es posible que 3 de todos los componentes son, calificados como medios, por lo </w:t>
            </w:r>
            <w:r w:rsidR="008449BC" w:rsidRPr="00351FE7">
              <w:rPr>
                <w:rFonts w:ascii="Arial Narrow" w:eastAsia="Times New Roman" w:hAnsi="Arial Narrow" w:cs="Arial"/>
                <w:color w:val="000000"/>
                <w:sz w:val="20"/>
                <w:szCs w:val="20"/>
                <w:lang w:eastAsia="es-CO"/>
              </w:rPr>
              <w:t>tanto,</w:t>
            </w:r>
            <w:r w:rsidRPr="00351FE7">
              <w:rPr>
                <w:rFonts w:ascii="Arial Narrow" w:eastAsia="Times New Roman" w:hAnsi="Arial Narrow" w:cs="Arial"/>
                <w:color w:val="000000"/>
                <w:sz w:val="20"/>
                <w:szCs w:val="20"/>
                <w:lang w:eastAsia="es-CO"/>
              </w:rPr>
              <w:t xml:space="preserve"> las consecuencias y efectos sociales, económicos y del medio ambiente pueden ser de magnitud, pero se espera sean inferiores a los ocasionados por el riesgo alto.</w:t>
            </w:r>
          </w:p>
        </w:tc>
        <w:tc>
          <w:tcPr>
            <w:tcW w:w="1667" w:type="dxa"/>
            <w:tcBorders>
              <w:top w:val="nil"/>
              <w:left w:val="nil"/>
              <w:bottom w:val="single" w:sz="4" w:space="0" w:color="auto"/>
              <w:right w:val="single" w:sz="8" w:space="0" w:color="auto"/>
            </w:tcBorders>
            <w:shd w:val="clear" w:color="auto" w:fill="auto"/>
            <w:vAlign w:val="center"/>
            <w:hideMark/>
          </w:tcPr>
          <w:p w14:paraId="48F35538" w14:textId="77777777" w:rsidR="00250069" w:rsidRPr="00351FE7" w:rsidRDefault="00250069" w:rsidP="008449BC">
            <w:pPr>
              <w:spacing w:after="0" w:line="276" w:lineRule="auto"/>
              <w:jc w:val="center"/>
              <w:rPr>
                <w:rFonts w:ascii="Arial Narrow" w:eastAsia="Times New Roman" w:hAnsi="Arial Narrow" w:cs="Arial"/>
                <w:color w:val="000000"/>
                <w:sz w:val="20"/>
                <w:szCs w:val="20"/>
                <w:lang w:eastAsia="es-CO"/>
              </w:rPr>
            </w:pPr>
            <w:r w:rsidRPr="00351FE7">
              <w:rPr>
                <w:rFonts w:ascii="Arial Narrow" w:eastAsia="Times New Roman" w:hAnsi="Arial Narrow" w:cs="Arial"/>
                <w:color w:val="000000"/>
                <w:sz w:val="20"/>
                <w:szCs w:val="20"/>
                <w:lang w:eastAsia="es-CO"/>
              </w:rPr>
              <w:t xml:space="preserve">Del </w:t>
            </w:r>
            <w:r w:rsidRPr="00351FE7">
              <w:rPr>
                <w:rFonts w:ascii="Arial Narrow" w:eastAsia="Times New Roman" w:hAnsi="Arial Narrow" w:cs="Arial"/>
                <w:b/>
                <w:bCs/>
                <w:color w:val="000000"/>
                <w:sz w:val="20"/>
                <w:szCs w:val="20"/>
                <w:lang w:eastAsia="es-CO"/>
              </w:rPr>
              <w:t>50%</w:t>
            </w:r>
            <w:r w:rsidRPr="00351FE7">
              <w:rPr>
                <w:rFonts w:ascii="Arial Narrow" w:eastAsia="Times New Roman" w:hAnsi="Arial Narrow" w:cs="Arial"/>
                <w:color w:val="000000"/>
                <w:sz w:val="20"/>
                <w:szCs w:val="20"/>
                <w:lang w:eastAsia="es-CO"/>
              </w:rPr>
              <w:t xml:space="preserve"> al</w:t>
            </w:r>
            <w:r w:rsidRPr="00351FE7">
              <w:rPr>
                <w:rFonts w:ascii="Arial Narrow" w:eastAsia="Times New Roman" w:hAnsi="Arial Narrow" w:cs="Arial"/>
                <w:b/>
                <w:bCs/>
                <w:color w:val="000000"/>
                <w:sz w:val="20"/>
                <w:szCs w:val="20"/>
                <w:lang w:eastAsia="es-CO"/>
              </w:rPr>
              <w:t xml:space="preserve"> 74%</w:t>
            </w:r>
          </w:p>
        </w:tc>
      </w:tr>
      <w:tr w:rsidR="008449BC" w:rsidRPr="00351FE7" w14:paraId="2E68F265" w14:textId="77777777" w:rsidTr="00291A69">
        <w:trPr>
          <w:gridAfter w:val="1"/>
          <w:wAfter w:w="36" w:type="dxa"/>
          <w:trHeight w:val="1920"/>
        </w:trPr>
        <w:tc>
          <w:tcPr>
            <w:tcW w:w="1843" w:type="dxa"/>
            <w:tcBorders>
              <w:top w:val="nil"/>
              <w:left w:val="single" w:sz="8" w:space="0" w:color="auto"/>
              <w:bottom w:val="single" w:sz="8" w:space="0" w:color="auto"/>
              <w:right w:val="single" w:sz="4" w:space="0" w:color="auto"/>
            </w:tcBorders>
            <w:shd w:val="clear" w:color="auto" w:fill="auto"/>
            <w:vAlign w:val="center"/>
            <w:hideMark/>
          </w:tcPr>
          <w:p w14:paraId="706C6424" w14:textId="77777777" w:rsidR="00250069" w:rsidRPr="00351FE7" w:rsidRDefault="00250069" w:rsidP="008449BC">
            <w:pPr>
              <w:spacing w:after="0" w:line="276" w:lineRule="auto"/>
              <w:jc w:val="center"/>
              <w:rPr>
                <w:rFonts w:ascii="Arial Narrow" w:eastAsia="Times New Roman" w:hAnsi="Arial Narrow" w:cs="Arial"/>
                <w:b/>
                <w:bCs/>
                <w:color w:val="000000"/>
                <w:sz w:val="20"/>
                <w:szCs w:val="20"/>
                <w:lang w:eastAsia="es-CO"/>
              </w:rPr>
            </w:pPr>
            <w:r w:rsidRPr="00351FE7">
              <w:rPr>
                <w:rFonts w:ascii="Arial Narrow" w:eastAsia="Times New Roman" w:hAnsi="Arial Narrow" w:cs="Arial"/>
                <w:b/>
                <w:bCs/>
                <w:color w:val="000000"/>
                <w:sz w:val="20"/>
                <w:szCs w:val="20"/>
                <w:lang w:eastAsia="es-CO"/>
              </w:rPr>
              <w:t>1</w:t>
            </w:r>
            <w:r w:rsidRPr="00351FE7">
              <w:rPr>
                <w:rFonts w:ascii="Arial Narrow" w:eastAsia="Times New Roman" w:hAnsi="Arial Narrow" w:cs="Arial"/>
                <w:color w:val="000000"/>
                <w:sz w:val="20"/>
                <w:szCs w:val="20"/>
                <w:lang w:eastAsia="es-CO"/>
              </w:rPr>
              <w:t xml:space="preserve"> a </w:t>
            </w:r>
            <w:r w:rsidRPr="00351FE7">
              <w:rPr>
                <w:rFonts w:ascii="Arial Narrow" w:eastAsia="Times New Roman" w:hAnsi="Arial Narrow" w:cs="Arial"/>
                <w:b/>
                <w:bCs/>
                <w:color w:val="000000"/>
                <w:sz w:val="20"/>
                <w:szCs w:val="20"/>
                <w:lang w:eastAsia="es-CO"/>
              </w:rPr>
              <w:t xml:space="preserve">3 </w:t>
            </w:r>
            <w:r w:rsidRPr="00351FE7">
              <w:rPr>
                <w:rFonts w:ascii="Arial Narrow" w:eastAsia="Times New Roman" w:hAnsi="Arial Narrow" w:cs="Arial"/>
                <w:color w:val="000000"/>
                <w:sz w:val="20"/>
                <w:szCs w:val="20"/>
                <w:lang w:eastAsia="es-CO"/>
              </w:rPr>
              <w:t xml:space="preserve">rombos </w:t>
            </w:r>
            <w:r w:rsidRPr="00351FE7">
              <w:rPr>
                <w:rFonts w:ascii="Arial Narrow" w:eastAsia="Times New Roman" w:hAnsi="Arial Narrow" w:cs="Arial"/>
                <w:b/>
                <w:bCs/>
                <w:color w:val="000000"/>
                <w:sz w:val="20"/>
                <w:szCs w:val="20"/>
                <w:lang w:eastAsia="es-CO"/>
              </w:rPr>
              <w:t>amarillos</w:t>
            </w:r>
            <w:r w:rsidRPr="00351FE7">
              <w:rPr>
                <w:rFonts w:ascii="Arial Narrow" w:eastAsia="Times New Roman" w:hAnsi="Arial Narrow" w:cs="Arial"/>
                <w:color w:val="000000"/>
                <w:sz w:val="20"/>
                <w:szCs w:val="20"/>
                <w:lang w:eastAsia="es-CO"/>
              </w:rPr>
              <w:t xml:space="preserve"> y los restantes </w:t>
            </w:r>
            <w:r w:rsidRPr="00351FE7">
              <w:rPr>
                <w:rFonts w:ascii="Arial Narrow" w:eastAsia="Times New Roman" w:hAnsi="Arial Narrow" w:cs="Arial"/>
                <w:b/>
                <w:bCs/>
                <w:color w:val="000000"/>
                <w:sz w:val="20"/>
                <w:szCs w:val="20"/>
                <w:lang w:eastAsia="es-CO"/>
              </w:rPr>
              <w:t>verdes</w:t>
            </w:r>
          </w:p>
        </w:tc>
        <w:tc>
          <w:tcPr>
            <w:tcW w:w="6426" w:type="dxa"/>
            <w:gridSpan w:val="8"/>
            <w:tcBorders>
              <w:top w:val="nil"/>
              <w:left w:val="nil"/>
              <w:bottom w:val="single" w:sz="8" w:space="0" w:color="auto"/>
              <w:right w:val="single" w:sz="4" w:space="0" w:color="auto"/>
            </w:tcBorders>
            <w:shd w:val="clear" w:color="auto" w:fill="auto"/>
            <w:vAlign w:val="center"/>
            <w:hideMark/>
          </w:tcPr>
          <w:p w14:paraId="094AAB7F" w14:textId="77777777" w:rsidR="00250069" w:rsidRPr="00351FE7" w:rsidRDefault="00250069" w:rsidP="008449BC">
            <w:pPr>
              <w:spacing w:after="0" w:line="276" w:lineRule="auto"/>
              <w:jc w:val="both"/>
              <w:rPr>
                <w:rFonts w:ascii="Arial Narrow" w:eastAsia="Times New Roman" w:hAnsi="Arial Narrow" w:cs="Arial"/>
                <w:color w:val="000000"/>
                <w:sz w:val="20"/>
                <w:szCs w:val="20"/>
                <w:lang w:eastAsia="es-CO"/>
              </w:rPr>
            </w:pPr>
            <w:r w:rsidRPr="00351FE7">
              <w:rPr>
                <w:rFonts w:ascii="Arial Narrow" w:eastAsia="Times New Roman" w:hAnsi="Arial Narrow" w:cs="Arial"/>
                <w:color w:val="000000"/>
                <w:sz w:val="20"/>
                <w:szCs w:val="20"/>
                <w:lang w:eastAsia="es-CO"/>
              </w:rPr>
              <w:t xml:space="preserve">El riesgo es </w:t>
            </w:r>
            <w:r w:rsidRPr="00351FE7">
              <w:rPr>
                <w:rFonts w:ascii="Arial Narrow" w:eastAsia="Times New Roman" w:hAnsi="Arial Narrow" w:cs="Arial"/>
                <w:b/>
                <w:bCs/>
                <w:color w:val="000000"/>
                <w:sz w:val="20"/>
                <w:szCs w:val="20"/>
                <w:lang w:eastAsia="es-CO"/>
              </w:rPr>
              <w:t>BAJO</w:t>
            </w:r>
            <w:r w:rsidRPr="00351FE7">
              <w:rPr>
                <w:rFonts w:ascii="Arial Narrow" w:eastAsia="Times New Roman" w:hAnsi="Arial Narrow" w:cs="Arial"/>
                <w:color w:val="000000"/>
                <w:sz w:val="20"/>
                <w:szCs w:val="20"/>
                <w:lang w:eastAsia="es-CO"/>
              </w:rPr>
              <w:t>, lo cual significa que la vulnerabilidad y la amenaza están controladas. En este caso se espera que los efectos sociales, económicos y del medio ambiente representen perdidas menores.</w:t>
            </w:r>
          </w:p>
        </w:tc>
        <w:tc>
          <w:tcPr>
            <w:tcW w:w="1667" w:type="dxa"/>
            <w:tcBorders>
              <w:top w:val="nil"/>
              <w:left w:val="nil"/>
              <w:bottom w:val="single" w:sz="8" w:space="0" w:color="auto"/>
              <w:right w:val="single" w:sz="8" w:space="0" w:color="auto"/>
            </w:tcBorders>
            <w:shd w:val="clear" w:color="auto" w:fill="auto"/>
            <w:vAlign w:val="center"/>
            <w:hideMark/>
          </w:tcPr>
          <w:p w14:paraId="10A1E8B4" w14:textId="77777777" w:rsidR="00250069" w:rsidRPr="00351FE7" w:rsidRDefault="00250069" w:rsidP="008449BC">
            <w:pPr>
              <w:spacing w:after="0" w:line="276" w:lineRule="auto"/>
              <w:jc w:val="center"/>
              <w:rPr>
                <w:rFonts w:ascii="Arial Narrow" w:eastAsia="Times New Roman" w:hAnsi="Arial Narrow" w:cs="Arial"/>
                <w:color w:val="000000"/>
                <w:sz w:val="20"/>
                <w:szCs w:val="20"/>
                <w:lang w:eastAsia="es-CO"/>
              </w:rPr>
            </w:pPr>
            <w:r w:rsidRPr="00351FE7">
              <w:rPr>
                <w:rFonts w:ascii="Arial Narrow" w:eastAsia="Times New Roman" w:hAnsi="Arial Narrow" w:cs="Arial"/>
                <w:color w:val="000000"/>
                <w:sz w:val="20"/>
                <w:szCs w:val="20"/>
                <w:lang w:eastAsia="es-CO"/>
              </w:rPr>
              <w:t xml:space="preserve">Del </w:t>
            </w:r>
            <w:r w:rsidRPr="00351FE7">
              <w:rPr>
                <w:rFonts w:ascii="Arial Narrow" w:eastAsia="Times New Roman" w:hAnsi="Arial Narrow" w:cs="Arial"/>
                <w:b/>
                <w:bCs/>
                <w:color w:val="000000"/>
                <w:sz w:val="20"/>
                <w:szCs w:val="20"/>
                <w:lang w:eastAsia="es-CO"/>
              </w:rPr>
              <w:t>25%</w:t>
            </w:r>
            <w:r w:rsidRPr="00351FE7">
              <w:rPr>
                <w:rFonts w:ascii="Arial Narrow" w:eastAsia="Times New Roman" w:hAnsi="Arial Narrow" w:cs="Arial"/>
                <w:color w:val="000000"/>
                <w:sz w:val="20"/>
                <w:szCs w:val="20"/>
                <w:lang w:eastAsia="es-CO"/>
              </w:rPr>
              <w:t xml:space="preserve"> al </w:t>
            </w:r>
            <w:r w:rsidRPr="00351FE7">
              <w:rPr>
                <w:rFonts w:ascii="Arial Narrow" w:eastAsia="Times New Roman" w:hAnsi="Arial Narrow" w:cs="Arial"/>
                <w:b/>
                <w:bCs/>
                <w:color w:val="000000"/>
                <w:sz w:val="20"/>
                <w:szCs w:val="20"/>
                <w:lang w:eastAsia="es-CO"/>
              </w:rPr>
              <w:t>49%</w:t>
            </w:r>
          </w:p>
        </w:tc>
      </w:tr>
    </w:tbl>
    <w:p w14:paraId="30AFDEE8" w14:textId="39669716" w:rsidR="005164D5" w:rsidRPr="00351FE7" w:rsidRDefault="005164D5" w:rsidP="008449BC">
      <w:pPr>
        <w:spacing w:line="276" w:lineRule="auto"/>
        <w:rPr>
          <w:rFonts w:ascii="Arial Narrow" w:hAnsi="Arial Narrow" w:cs="Arial"/>
        </w:rPr>
      </w:pPr>
    </w:p>
    <w:p w14:paraId="4D4D0483" w14:textId="7C94B616" w:rsidR="00120A5B" w:rsidRPr="00351FE7" w:rsidRDefault="006D0512" w:rsidP="008449BC">
      <w:pPr>
        <w:pStyle w:val="Ttulo3"/>
        <w:numPr>
          <w:ilvl w:val="0"/>
          <w:numId w:val="18"/>
        </w:numPr>
        <w:tabs>
          <w:tab w:val="left" w:pos="2715"/>
          <w:tab w:val="center" w:pos="4391"/>
        </w:tabs>
        <w:spacing w:line="276" w:lineRule="auto"/>
        <w:ind w:right="57"/>
        <w:rPr>
          <w:rFonts w:ascii="Arial Narrow" w:hAnsi="Arial Narrow" w:cs="Arial"/>
          <w:b/>
          <w:bCs/>
          <w:color w:val="auto"/>
          <w:sz w:val="22"/>
          <w:szCs w:val="22"/>
        </w:rPr>
      </w:pPr>
      <w:r w:rsidRPr="00351FE7">
        <w:rPr>
          <w:rFonts w:ascii="Arial Narrow" w:hAnsi="Arial Narrow" w:cs="Arial"/>
          <w:b/>
          <w:bCs/>
          <w:color w:val="auto"/>
          <w:sz w:val="22"/>
          <w:szCs w:val="22"/>
        </w:rPr>
        <w:t xml:space="preserve"> </w:t>
      </w:r>
      <w:bookmarkStart w:id="13" w:name="_Toc130550426"/>
      <w:r w:rsidR="0097101E" w:rsidRPr="00351FE7">
        <w:rPr>
          <w:rFonts w:ascii="Arial Narrow" w:hAnsi="Arial Narrow" w:cs="Arial"/>
          <w:b/>
          <w:bCs/>
          <w:color w:val="auto"/>
          <w:sz w:val="22"/>
          <w:szCs w:val="22"/>
        </w:rPr>
        <w:t>ANEXOS</w:t>
      </w:r>
      <w:bookmarkEnd w:id="13"/>
    </w:p>
    <w:p w14:paraId="701A66BF" w14:textId="3FE497DC" w:rsidR="009B23CA" w:rsidRPr="00351FE7" w:rsidRDefault="009B23CA" w:rsidP="008449BC">
      <w:pPr>
        <w:spacing w:line="276" w:lineRule="auto"/>
        <w:rPr>
          <w:rFonts w:ascii="Arial Narrow" w:hAnsi="Arial Narrow" w:cs="Arial"/>
        </w:rPr>
      </w:pPr>
    </w:p>
    <w:p w14:paraId="3FA2B11B" w14:textId="77FCB994" w:rsidR="009B23CA" w:rsidRPr="00351FE7" w:rsidRDefault="009B23CA" w:rsidP="008449BC">
      <w:pPr>
        <w:pStyle w:val="Prrafodelista"/>
        <w:numPr>
          <w:ilvl w:val="0"/>
          <w:numId w:val="40"/>
        </w:numPr>
        <w:spacing w:line="276" w:lineRule="auto"/>
        <w:rPr>
          <w:rFonts w:ascii="Arial Narrow" w:hAnsi="Arial Narrow" w:cs="Arial"/>
        </w:rPr>
      </w:pPr>
      <w:r w:rsidRPr="00351FE7">
        <w:rPr>
          <w:rFonts w:ascii="Arial Narrow" w:hAnsi="Arial Narrow" w:cs="Arial"/>
        </w:rPr>
        <w:t>Matriz de análisis de amenazas y vulnerabilidad.</w:t>
      </w:r>
    </w:p>
    <w:p w14:paraId="75ECB50F" w14:textId="24EF431C" w:rsidR="00120A5B" w:rsidRDefault="00120A5B" w:rsidP="008449BC">
      <w:pPr>
        <w:pStyle w:val="Textoindependiente"/>
        <w:spacing w:line="276" w:lineRule="auto"/>
        <w:rPr>
          <w:rFonts w:ascii="Arial Narrow" w:hAnsi="Arial Narrow"/>
          <w:bCs/>
          <w:sz w:val="22"/>
          <w:szCs w:val="22"/>
        </w:rPr>
      </w:pPr>
    </w:p>
    <w:p w14:paraId="09EE5E5E" w14:textId="382D1617" w:rsidR="006C37AB" w:rsidRDefault="006C37AB" w:rsidP="008449BC">
      <w:pPr>
        <w:pStyle w:val="Textoindependiente"/>
        <w:spacing w:line="276" w:lineRule="auto"/>
        <w:rPr>
          <w:rFonts w:ascii="Arial Narrow" w:hAnsi="Arial Narrow"/>
          <w:bCs/>
          <w:sz w:val="22"/>
          <w:szCs w:val="22"/>
        </w:rPr>
      </w:pPr>
    </w:p>
    <w:p w14:paraId="34B53045" w14:textId="09C0586C" w:rsidR="006C37AB" w:rsidRDefault="006C37AB" w:rsidP="008449BC">
      <w:pPr>
        <w:pStyle w:val="Textoindependiente"/>
        <w:spacing w:line="276" w:lineRule="auto"/>
        <w:rPr>
          <w:rFonts w:ascii="Arial Narrow" w:hAnsi="Arial Narrow"/>
          <w:bCs/>
          <w:sz w:val="22"/>
          <w:szCs w:val="22"/>
        </w:rPr>
      </w:pPr>
    </w:p>
    <w:p w14:paraId="330CE9D9" w14:textId="4684FA1D" w:rsidR="006C37AB" w:rsidRDefault="006C37AB" w:rsidP="008449BC">
      <w:pPr>
        <w:pStyle w:val="Textoindependiente"/>
        <w:spacing w:line="276" w:lineRule="auto"/>
        <w:rPr>
          <w:rFonts w:ascii="Arial Narrow" w:hAnsi="Arial Narrow"/>
          <w:bCs/>
          <w:sz w:val="22"/>
          <w:szCs w:val="22"/>
        </w:rPr>
      </w:pPr>
    </w:p>
    <w:p w14:paraId="767C07D1" w14:textId="3CDABACE" w:rsidR="006C37AB" w:rsidRDefault="006C37AB" w:rsidP="008449BC">
      <w:pPr>
        <w:pStyle w:val="Textoindependiente"/>
        <w:spacing w:line="276" w:lineRule="auto"/>
        <w:rPr>
          <w:rFonts w:ascii="Arial Narrow" w:hAnsi="Arial Narrow"/>
          <w:bCs/>
          <w:sz w:val="22"/>
          <w:szCs w:val="22"/>
        </w:rPr>
      </w:pPr>
    </w:p>
    <w:p w14:paraId="2E3D340C" w14:textId="64473BD1" w:rsidR="006C37AB" w:rsidRDefault="006C37AB" w:rsidP="008449BC">
      <w:pPr>
        <w:pStyle w:val="Textoindependiente"/>
        <w:spacing w:line="276" w:lineRule="auto"/>
        <w:rPr>
          <w:rFonts w:ascii="Arial Narrow" w:hAnsi="Arial Narrow"/>
          <w:bCs/>
          <w:sz w:val="22"/>
          <w:szCs w:val="22"/>
        </w:rPr>
      </w:pPr>
    </w:p>
    <w:p w14:paraId="1BCEAF5F" w14:textId="14A58931" w:rsidR="006C37AB" w:rsidRDefault="006C37AB" w:rsidP="008449BC">
      <w:pPr>
        <w:pStyle w:val="Textoindependiente"/>
        <w:spacing w:line="276" w:lineRule="auto"/>
        <w:rPr>
          <w:rFonts w:ascii="Arial Narrow" w:hAnsi="Arial Narrow"/>
          <w:bCs/>
          <w:sz w:val="22"/>
          <w:szCs w:val="22"/>
        </w:rPr>
      </w:pPr>
    </w:p>
    <w:p w14:paraId="2D8CDF43" w14:textId="4EC86D8A" w:rsidR="006C37AB" w:rsidRDefault="006C37AB" w:rsidP="008449BC">
      <w:pPr>
        <w:pStyle w:val="Textoindependiente"/>
        <w:spacing w:line="276" w:lineRule="auto"/>
        <w:rPr>
          <w:rFonts w:ascii="Arial Narrow" w:hAnsi="Arial Narrow"/>
          <w:bCs/>
          <w:sz w:val="22"/>
          <w:szCs w:val="22"/>
        </w:rPr>
      </w:pPr>
    </w:p>
    <w:p w14:paraId="7A1F2B75" w14:textId="77777777" w:rsidR="006C37AB" w:rsidRPr="00351FE7" w:rsidRDefault="006C37AB" w:rsidP="008449BC">
      <w:pPr>
        <w:pStyle w:val="Textoindependiente"/>
        <w:spacing w:line="276" w:lineRule="auto"/>
        <w:rPr>
          <w:rFonts w:ascii="Arial Narrow" w:hAnsi="Arial Narrow"/>
          <w:bCs/>
          <w:sz w:val="22"/>
          <w:szCs w:val="22"/>
        </w:rPr>
      </w:pPr>
    </w:p>
    <w:p w14:paraId="64E49625" w14:textId="77777777" w:rsidR="006A4DA6" w:rsidRPr="00351FE7" w:rsidRDefault="006A4DA6" w:rsidP="008449BC">
      <w:pPr>
        <w:pStyle w:val="Ttulo3"/>
        <w:numPr>
          <w:ilvl w:val="0"/>
          <w:numId w:val="18"/>
        </w:numPr>
        <w:tabs>
          <w:tab w:val="left" w:pos="2715"/>
          <w:tab w:val="center" w:pos="4391"/>
        </w:tabs>
        <w:spacing w:line="276" w:lineRule="auto"/>
        <w:ind w:right="57"/>
        <w:rPr>
          <w:rFonts w:ascii="Arial Narrow" w:hAnsi="Arial Narrow" w:cs="Arial"/>
          <w:b/>
          <w:bCs/>
          <w:color w:val="auto"/>
          <w:sz w:val="22"/>
          <w:szCs w:val="22"/>
        </w:rPr>
      </w:pPr>
      <w:bookmarkStart w:id="14" w:name="_Toc129183793"/>
      <w:bookmarkStart w:id="15" w:name="_Toc130550427"/>
      <w:r w:rsidRPr="00351FE7">
        <w:rPr>
          <w:rFonts w:ascii="Arial Narrow" w:hAnsi="Arial Narrow" w:cs="Arial"/>
          <w:b/>
          <w:bCs/>
          <w:color w:val="auto"/>
          <w:sz w:val="22"/>
          <w:szCs w:val="22"/>
        </w:rPr>
        <w:lastRenderedPageBreak/>
        <w:t>CONTROL DE DOCUMENTO</w:t>
      </w:r>
      <w:bookmarkEnd w:id="14"/>
      <w:bookmarkEnd w:id="15"/>
      <w:r w:rsidRPr="00351FE7">
        <w:rPr>
          <w:rFonts w:ascii="Arial Narrow" w:hAnsi="Arial Narrow" w:cs="Arial"/>
          <w:b/>
          <w:bCs/>
          <w:color w:val="auto"/>
          <w:sz w:val="22"/>
          <w:szCs w:val="22"/>
        </w:rPr>
        <w:t xml:space="preserve">  </w:t>
      </w:r>
    </w:p>
    <w:p w14:paraId="3060F02B" w14:textId="77777777" w:rsidR="006A4DA6" w:rsidRPr="00351FE7" w:rsidRDefault="006A4DA6" w:rsidP="008449BC">
      <w:pPr>
        <w:spacing w:line="276" w:lineRule="auto"/>
        <w:rPr>
          <w:rFonts w:ascii="Arial Narrow" w:hAnsi="Arial Narrow" w:cs="Arial"/>
          <w:b/>
          <w:bCs/>
          <w:color w:val="000000"/>
        </w:rPr>
      </w:pPr>
    </w:p>
    <w:tbl>
      <w:tblPr>
        <w:tblStyle w:val="Tablaconcuadrcul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560"/>
        <w:gridCol w:w="2313"/>
        <w:gridCol w:w="2381"/>
      </w:tblGrid>
      <w:tr w:rsidR="006A4DA6" w:rsidRPr="00351FE7" w14:paraId="6BBA4D99" w14:textId="77777777" w:rsidTr="006C37AB">
        <w:tc>
          <w:tcPr>
            <w:tcW w:w="5000" w:type="pct"/>
            <w:gridSpan w:val="4"/>
            <w:shd w:val="clear" w:color="auto" w:fill="A6A6A6" w:themeFill="background1" w:themeFillShade="A6"/>
            <w:vAlign w:val="center"/>
          </w:tcPr>
          <w:p w14:paraId="11EA7C96" w14:textId="4267D55C" w:rsidR="008449BC" w:rsidRPr="00351FE7" w:rsidRDefault="006A4DA6" w:rsidP="006C37AB">
            <w:pPr>
              <w:widowControl w:val="0"/>
              <w:autoSpaceDE w:val="0"/>
              <w:autoSpaceDN w:val="0"/>
              <w:adjustRightInd w:val="0"/>
              <w:spacing w:line="276" w:lineRule="auto"/>
              <w:contextualSpacing/>
              <w:jc w:val="center"/>
              <w:rPr>
                <w:rFonts w:ascii="Arial Narrow" w:hAnsi="Arial Narrow" w:cs="Arial"/>
                <w:b/>
                <w:bCs/>
                <w:sz w:val="22"/>
                <w:szCs w:val="22"/>
                <w:lang w:val="es-CO"/>
              </w:rPr>
            </w:pPr>
            <w:bookmarkStart w:id="16" w:name="_Hlk120109628"/>
            <w:r w:rsidRPr="00351FE7">
              <w:rPr>
                <w:rFonts w:ascii="Arial Narrow" w:hAnsi="Arial Narrow" w:cs="Arial"/>
                <w:b/>
                <w:bCs/>
                <w:sz w:val="22"/>
                <w:szCs w:val="22"/>
                <w:lang w:val="es-CO"/>
              </w:rPr>
              <w:t>CONTROL DE DOCUMENTOS</w:t>
            </w:r>
          </w:p>
        </w:tc>
      </w:tr>
      <w:tr w:rsidR="006A4DA6" w:rsidRPr="00351FE7" w14:paraId="528E3916" w14:textId="77777777" w:rsidTr="006C37AB">
        <w:trPr>
          <w:trHeight w:val="290"/>
        </w:trPr>
        <w:tc>
          <w:tcPr>
            <w:tcW w:w="1359" w:type="pct"/>
            <w:vAlign w:val="center"/>
          </w:tcPr>
          <w:p w14:paraId="653FCEE1" w14:textId="77777777"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Elaborado por: Glena Torres Julio</w:t>
            </w:r>
          </w:p>
        </w:tc>
        <w:tc>
          <w:tcPr>
            <w:tcW w:w="1285" w:type="pct"/>
            <w:vAlign w:val="center"/>
          </w:tcPr>
          <w:p w14:paraId="5BF087F2" w14:textId="333B3564"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 xml:space="preserve">Cargo: </w:t>
            </w:r>
            <w:r w:rsidR="00294B38" w:rsidRPr="00351FE7">
              <w:rPr>
                <w:rFonts w:ascii="Arial Narrow" w:hAnsi="Arial Narrow" w:cs="Arial"/>
                <w:sz w:val="21"/>
                <w:szCs w:val="21"/>
                <w:lang w:val="es-CO"/>
              </w:rPr>
              <w:t>Asesor Externo SG</w:t>
            </w:r>
            <w:r w:rsidRPr="00351FE7">
              <w:rPr>
                <w:rFonts w:ascii="Arial Narrow" w:hAnsi="Arial Narrow" w:cs="Arial"/>
                <w:sz w:val="21"/>
                <w:szCs w:val="21"/>
                <w:lang w:val="es-CO"/>
              </w:rPr>
              <w:t>-SST</w:t>
            </w:r>
          </w:p>
        </w:tc>
        <w:tc>
          <w:tcPr>
            <w:tcW w:w="1161" w:type="pct"/>
            <w:vAlign w:val="center"/>
          </w:tcPr>
          <w:p w14:paraId="359C3292" w14:textId="4DD76C88"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 xml:space="preserve">Fecha: </w:t>
            </w:r>
            <w:r w:rsidR="00294B38" w:rsidRPr="00351FE7">
              <w:rPr>
                <w:rFonts w:ascii="Arial Narrow" w:hAnsi="Arial Narrow" w:cs="Arial"/>
                <w:sz w:val="21"/>
                <w:szCs w:val="21"/>
                <w:lang w:val="es-CO"/>
              </w:rPr>
              <w:t>22</w:t>
            </w:r>
            <w:r w:rsidRPr="00351FE7">
              <w:rPr>
                <w:rFonts w:ascii="Arial Narrow" w:hAnsi="Arial Narrow" w:cs="Arial"/>
                <w:sz w:val="21"/>
                <w:szCs w:val="21"/>
                <w:lang w:val="es-CO"/>
              </w:rPr>
              <w:t>/03/2023</w:t>
            </w:r>
          </w:p>
        </w:tc>
        <w:tc>
          <w:tcPr>
            <w:tcW w:w="1195" w:type="pct"/>
            <w:vAlign w:val="center"/>
          </w:tcPr>
          <w:p w14:paraId="444CD4D8" w14:textId="77777777"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Firma:</w:t>
            </w:r>
          </w:p>
        </w:tc>
      </w:tr>
      <w:tr w:rsidR="006A4DA6" w:rsidRPr="00351FE7" w14:paraId="22D8912B" w14:textId="77777777" w:rsidTr="006C37AB">
        <w:trPr>
          <w:trHeight w:val="290"/>
        </w:trPr>
        <w:tc>
          <w:tcPr>
            <w:tcW w:w="1359" w:type="pct"/>
            <w:vAlign w:val="center"/>
          </w:tcPr>
          <w:p w14:paraId="3530D9EF" w14:textId="77777777"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 xml:space="preserve">Revisado técnicamente en OAP: </w:t>
            </w:r>
            <w:r w:rsidRPr="00351FE7">
              <w:rPr>
                <w:rFonts w:ascii="Arial Narrow" w:hAnsi="Arial Narrow" w:cs="Arial"/>
                <w:sz w:val="21"/>
                <w:szCs w:val="21"/>
              </w:rPr>
              <w:t>Olga Nieves Oyola</w:t>
            </w:r>
          </w:p>
        </w:tc>
        <w:tc>
          <w:tcPr>
            <w:tcW w:w="1285" w:type="pct"/>
            <w:vAlign w:val="center"/>
          </w:tcPr>
          <w:p w14:paraId="2E25709B" w14:textId="7F3F00E8"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 xml:space="preserve">Cargo: </w:t>
            </w:r>
            <w:r w:rsidR="00351FE7" w:rsidRPr="00351FE7">
              <w:rPr>
                <w:rFonts w:ascii="Arial Narrow" w:hAnsi="Arial Narrow" w:cs="Arial"/>
                <w:sz w:val="21"/>
                <w:szCs w:val="21"/>
                <w:lang w:val="es-CO"/>
              </w:rPr>
              <w:t>jefe</w:t>
            </w:r>
            <w:r w:rsidRPr="00351FE7">
              <w:rPr>
                <w:rFonts w:ascii="Arial Narrow" w:hAnsi="Arial Narrow" w:cs="Arial"/>
                <w:sz w:val="21"/>
                <w:szCs w:val="21"/>
                <w:lang w:val="es-CO"/>
              </w:rPr>
              <w:t xml:space="preserve"> Talento Humano</w:t>
            </w:r>
          </w:p>
        </w:tc>
        <w:tc>
          <w:tcPr>
            <w:tcW w:w="1161" w:type="pct"/>
            <w:vAlign w:val="center"/>
          </w:tcPr>
          <w:p w14:paraId="6D5DA86C" w14:textId="3496353C"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 xml:space="preserve">Fecha: </w:t>
            </w:r>
            <w:r w:rsidR="00294B38" w:rsidRPr="00351FE7">
              <w:rPr>
                <w:rFonts w:ascii="Arial Narrow" w:hAnsi="Arial Narrow" w:cs="Arial"/>
                <w:sz w:val="21"/>
                <w:szCs w:val="21"/>
                <w:lang w:val="es-CO"/>
              </w:rPr>
              <w:t>22</w:t>
            </w:r>
            <w:r w:rsidRPr="00351FE7">
              <w:rPr>
                <w:rFonts w:ascii="Arial Narrow" w:hAnsi="Arial Narrow" w:cs="Arial"/>
                <w:sz w:val="21"/>
                <w:szCs w:val="21"/>
                <w:lang w:val="es-CO"/>
              </w:rPr>
              <w:t>/03/2023</w:t>
            </w:r>
          </w:p>
        </w:tc>
        <w:tc>
          <w:tcPr>
            <w:tcW w:w="1195" w:type="pct"/>
            <w:vAlign w:val="center"/>
          </w:tcPr>
          <w:p w14:paraId="3D132754" w14:textId="77777777"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Firma:</w:t>
            </w:r>
          </w:p>
        </w:tc>
      </w:tr>
      <w:tr w:rsidR="006A4DA6" w:rsidRPr="00351FE7" w14:paraId="6E8110F9" w14:textId="77777777" w:rsidTr="006C37AB">
        <w:trPr>
          <w:trHeight w:val="291"/>
        </w:trPr>
        <w:tc>
          <w:tcPr>
            <w:tcW w:w="1359" w:type="pct"/>
            <w:vAlign w:val="center"/>
          </w:tcPr>
          <w:p w14:paraId="6945D551" w14:textId="77777777"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sz w:val="21"/>
                <w:szCs w:val="21"/>
                <w:lang w:val="es-CO"/>
              </w:rPr>
            </w:pPr>
            <w:r w:rsidRPr="00351FE7">
              <w:rPr>
                <w:rFonts w:ascii="Arial Narrow" w:hAnsi="Arial Narrow" w:cs="Arial"/>
                <w:sz w:val="21"/>
                <w:szCs w:val="21"/>
                <w:lang w:val="es-CO"/>
              </w:rPr>
              <w:t>Aprobado Mediante: N/A</w:t>
            </w:r>
          </w:p>
        </w:tc>
        <w:tc>
          <w:tcPr>
            <w:tcW w:w="1285" w:type="pct"/>
            <w:vAlign w:val="center"/>
          </w:tcPr>
          <w:p w14:paraId="37157532" w14:textId="77777777"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sz w:val="21"/>
                <w:szCs w:val="21"/>
                <w:lang w:val="es-CO"/>
              </w:rPr>
            </w:pPr>
            <w:r w:rsidRPr="00351FE7">
              <w:rPr>
                <w:rFonts w:ascii="Arial Narrow" w:hAnsi="Arial Narrow" w:cs="Arial"/>
                <w:sz w:val="21"/>
                <w:szCs w:val="21"/>
                <w:lang w:val="es-CO"/>
              </w:rPr>
              <w:t>Acta: N/A</w:t>
            </w:r>
          </w:p>
        </w:tc>
        <w:tc>
          <w:tcPr>
            <w:tcW w:w="1161" w:type="pct"/>
            <w:vAlign w:val="center"/>
          </w:tcPr>
          <w:p w14:paraId="4D3DC0CD" w14:textId="77777777"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sz w:val="21"/>
                <w:szCs w:val="21"/>
                <w:lang w:val="es-CO"/>
              </w:rPr>
            </w:pPr>
            <w:r w:rsidRPr="00351FE7">
              <w:rPr>
                <w:rFonts w:ascii="Arial Narrow" w:hAnsi="Arial Narrow" w:cs="Arial"/>
                <w:sz w:val="21"/>
                <w:szCs w:val="21"/>
                <w:lang w:val="es-CO"/>
              </w:rPr>
              <w:t>Acto Administrativo: N/A</w:t>
            </w:r>
          </w:p>
        </w:tc>
        <w:tc>
          <w:tcPr>
            <w:tcW w:w="1195" w:type="pct"/>
            <w:vAlign w:val="center"/>
          </w:tcPr>
          <w:p w14:paraId="551A56CE" w14:textId="4575875B" w:rsidR="006A4DA6" w:rsidRPr="00351FE7" w:rsidRDefault="006A4DA6" w:rsidP="008449BC">
            <w:pPr>
              <w:widowControl w:val="0"/>
              <w:autoSpaceDE w:val="0"/>
              <w:autoSpaceDN w:val="0"/>
              <w:adjustRightInd w:val="0"/>
              <w:spacing w:line="276" w:lineRule="auto"/>
              <w:contextualSpacing/>
              <w:jc w:val="both"/>
              <w:rPr>
                <w:rFonts w:ascii="Arial Narrow" w:hAnsi="Arial Narrow" w:cs="Arial"/>
                <w:b/>
                <w:bCs/>
                <w:sz w:val="21"/>
                <w:szCs w:val="21"/>
                <w:lang w:val="es-CO"/>
              </w:rPr>
            </w:pPr>
            <w:r w:rsidRPr="00351FE7">
              <w:rPr>
                <w:rFonts w:ascii="Arial Narrow" w:hAnsi="Arial Narrow" w:cs="Arial"/>
                <w:sz w:val="21"/>
                <w:szCs w:val="21"/>
                <w:lang w:val="es-CO"/>
              </w:rPr>
              <w:t>Fecha: 10/03/2022</w:t>
            </w:r>
          </w:p>
        </w:tc>
      </w:tr>
      <w:bookmarkEnd w:id="16"/>
    </w:tbl>
    <w:p w14:paraId="68750F20" w14:textId="0FE687B7" w:rsidR="006A4DA6" w:rsidRPr="00351FE7" w:rsidRDefault="006A4DA6" w:rsidP="008449BC">
      <w:pPr>
        <w:pStyle w:val="Prrafodelista"/>
        <w:spacing w:line="276" w:lineRule="auto"/>
        <w:rPr>
          <w:rFonts w:ascii="Arial Narrow" w:hAnsi="Arial Narrow" w:cs="Arial"/>
          <w:b/>
          <w:bCs/>
        </w:rPr>
      </w:pPr>
    </w:p>
    <w:p w14:paraId="6DD22367" w14:textId="77777777" w:rsidR="006A4DA6" w:rsidRPr="00351FE7" w:rsidRDefault="006A4DA6" w:rsidP="008449BC">
      <w:pPr>
        <w:pStyle w:val="Ttulo3"/>
        <w:numPr>
          <w:ilvl w:val="0"/>
          <w:numId w:val="18"/>
        </w:numPr>
        <w:tabs>
          <w:tab w:val="left" w:pos="2715"/>
          <w:tab w:val="center" w:pos="4391"/>
        </w:tabs>
        <w:spacing w:line="276" w:lineRule="auto"/>
        <w:ind w:right="57"/>
        <w:jc w:val="both"/>
        <w:rPr>
          <w:rFonts w:ascii="Arial Narrow" w:hAnsi="Arial Narrow" w:cs="Arial"/>
          <w:b/>
          <w:bCs/>
          <w:color w:val="auto"/>
          <w:sz w:val="22"/>
          <w:szCs w:val="22"/>
        </w:rPr>
      </w:pPr>
      <w:bookmarkStart w:id="17" w:name="_Toc129183794"/>
      <w:bookmarkStart w:id="18" w:name="_Toc130550428"/>
      <w:r w:rsidRPr="00351FE7">
        <w:rPr>
          <w:rFonts w:ascii="Arial Narrow" w:hAnsi="Arial Narrow" w:cs="Arial"/>
          <w:b/>
          <w:bCs/>
          <w:color w:val="auto"/>
          <w:sz w:val="22"/>
          <w:szCs w:val="22"/>
        </w:rPr>
        <w:t>CONTROL DE CAMBIOS</w:t>
      </w:r>
      <w:bookmarkEnd w:id="17"/>
      <w:bookmarkEnd w:id="18"/>
      <w:r w:rsidRPr="00351FE7">
        <w:rPr>
          <w:rFonts w:ascii="Arial Narrow" w:hAnsi="Arial Narrow" w:cs="Arial"/>
          <w:b/>
          <w:bCs/>
          <w:color w:val="auto"/>
          <w:sz w:val="22"/>
          <w:szCs w:val="22"/>
        </w:rPr>
        <w:t xml:space="preserve"> </w:t>
      </w:r>
    </w:p>
    <w:p w14:paraId="31A50C06" w14:textId="77777777" w:rsidR="006A4DA6" w:rsidRPr="00351FE7" w:rsidRDefault="006A4DA6" w:rsidP="008449BC">
      <w:pPr>
        <w:spacing w:line="276" w:lineRule="auto"/>
        <w:contextualSpacing/>
        <w:jc w:val="both"/>
        <w:rPr>
          <w:rFonts w:ascii="Arial Narrow" w:hAnsi="Arial Narrow" w:cs="Arial"/>
        </w:rPr>
      </w:pPr>
    </w:p>
    <w:tbl>
      <w:tblPr>
        <w:tblStyle w:val="Tablaconcuadrcula1"/>
        <w:tblW w:w="5000" w:type="pct"/>
        <w:tblLook w:val="04A0" w:firstRow="1" w:lastRow="0" w:firstColumn="1" w:lastColumn="0" w:noHBand="0" w:noVBand="1"/>
      </w:tblPr>
      <w:tblGrid>
        <w:gridCol w:w="1076"/>
        <w:gridCol w:w="3905"/>
        <w:gridCol w:w="2987"/>
        <w:gridCol w:w="1994"/>
      </w:tblGrid>
      <w:tr w:rsidR="006A4DA6" w:rsidRPr="00351FE7" w14:paraId="3DFF6B87" w14:textId="77777777" w:rsidTr="006C37AB">
        <w:trPr>
          <w:trHeight w:val="173"/>
        </w:trPr>
        <w:tc>
          <w:tcPr>
            <w:tcW w:w="5000" w:type="pct"/>
            <w:gridSpan w:val="4"/>
            <w:shd w:val="clear" w:color="auto" w:fill="A6A6A6" w:themeFill="background1" w:themeFillShade="A6"/>
            <w:vAlign w:val="center"/>
          </w:tcPr>
          <w:p w14:paraId="23CB0159" w14:textId="2A3EB30D" w:rsidR="008449BC" w:rsidRPr="00351FE7" w:rsidRDefault="006A4DA6" w:rsidP="006C37AB">
            <w:pPr>
              <w:widowControl w:val="0"/>
              <w:autoSpaceDE w:val="0"/>
              <w:autoSpaceDN w:val="0"/>
              <w:adjustRightInd w:val="0"/>
              <w:spacing w:line="276" w:lineRule="auto"/>
              <w:contextualSpacing/>
              <w:jc w:val="center"/>
              <w:rPr>
                <w:rFonts w:ascii="Arial Narrow" w:hAnsi="Arial Narrow" w:cs="Arial"/>
                <w:b/>
                <w:bCs/>
                <w:sz w:val="22"/>
                <w:szCs w:val="22"/>
                <w:lang w:val="es-CO"/>
              </w:rPr>
            </w:pPr>
            <w:r w:rsidRPr="00351FE7">
              <w:rPr>
                <w:rFonts w:ascii="Arial Narrow" w:hAnsi="Arial Narrow" w:cs="Arial"/>
                <w:b/>
                <w:bCs/>
                <w:sz w:val="22"/>
                <w:szCs w:val="22"/>
                <w:lang w:val="es-CO"/>
              </w:rPr>
              <w:t>CONTROL DE CAMBIOS</w:t>
            </w:r>
          </w:p>
        </w:tc>
      </w:tr>
      <w:tr w:rsidR="006A4DA6" w:rsidRPr="00351FE7" w14:paraId="132D7D9F" w14:textId="77777777" w:rsidTr="005E47BE">
        <w:trPr>
          <w:trHeight w:val="581"/>
        </w:trPr>
        <w:tc>
          <w:tcPr>
            <w:tcW w:w="540" w:type="pct"/>
            <w:vAlign w:val="center"/>
          </w:tcPr>
          <w:p w14:paraId="0ACCFCBA" w14:textId="77777777" w:rsidR="006A4DA6" w:rsidRPr="00351FE7" w:rsidRDefault="006A4DA6" w:rsidP="008449BC">
            <w:pPr>
              <w:widowControl w:val="0"/>
              <w:autoSpaceDE w:val="0"/>
              <w:autoSpaceDN w:val="0"/>
              <w:adjustRightInd w:val="0"/>
              <w:spacing w:line="276" w:lineRule="auto"/>
              <w:contextualSpacing/>
              <w:jc w:val="center"/>
              <w:rPr>
                <w:rFonts w:ascii="Arial Narrow" w:hAnsi="Arial Narrow" w:cs="Arial"/>
                <w:b/>
                <w:bCs/>
                <w:sz w:val="22"/>
                <w:szCs w:val="22"/>
                <w:lang w:val="es-CO"/>
              </w:rPr>
            </w:pPr>
            <w:r w:rsidRPr="00351FE7">
              <w:rPr>
                <w:rFonts w:ascii="Arial Narrow" w:hAnsi="Arial Narrow" w:cs="Arial"/>
                <w:b/>
                <w:bCs/>
                <w:sz w:val="22"/>
                <w:szCs w:val="22"/>
                <w:lang w:val="es-CO"/>
              </w:rPr>
              <w:t>Versión</w:t>
            </w:r>
          </w:p>
        </w:tc>
        <w:tc>
          <w:tcPr>
            <w:tcW w:w="1960" w:type="pct"/>
            <w:vAlign w:val="center"/>
          </w:tcPr>
          <w:p w14:paraId="75082783" w14:textId="77777777" w:rsidR="006A4DA6" w:rsidRPr="00351FE7" w:rsidRDefault="006A4DA6" w:rsidP="008449BC">
            <w:pPr>
              <w:widowControl w:val="0"/>
              <w:autoSpaceDE w:val="0"/>
              <w:autoSpaceDN w:val="0"/>
              <w:adjustRightInd w:val="0"/>
              <w:spacing w:line="276" w:lineRule="auto"/>
              <w:contextualSpacing/>
              <w:jc w:val="center"/>
              <w:rPr>
                <w:rFonts w:ascii="Arial Narrow" w:hAnsi="Arial Narrow" w:cs="Arial"/>
                <w:b/>
                <w:bCs/>
                <w:sz w:val="22"/>
                <w:szCs w:val="22"/>
                <w:lang w:val="es-CO"/>
              </w:rPr>
            </w:pPr>
            <w:r w:rsidRPr="00351FE7">
              <w:rPr>
                <w:rFonts w:ascii="Arial Narrow" w:hAnsi="Arial Narrow" w:cs="Arial"/>
                <w:b/>
                <w:bCs/>
                <w:sz w:val="22"/>
                <w:szCs w:val="22"/>
                <w:lang w:val="es-CO"/>
              </w:rPr>
              <w:t>Fecha y acto administrativo de aprobación</w:t>
            </w:r>
          </w:p>
        </w:tc>
        <w:tc>
          <w:tcPr>
            <w:tcW w:w="1499" w:type="pct"/>
            <w:vAlign w:val="center"/>
          </w:tcPr>
          <w:p w14:paraId="54E0B26B" w14:textId="77777777" w:rsidR="006A4DA6" w:rsidRPr="00351FE7" w:rsidRDefault="006A4DA6" w:rsidP="008449BC">
            <w:pPr>
              <w:widowControl w:val="0"/>
              <w:autoSpaceDE w:val="0"/>
              <w:autoSpaceDN w:val="0"/>
              <w:adjustRightInd w:val="0"/>
              <w:spacing w:line="276" w:lineRule="auto"/>
              <w:contextualSpacing/>
              <w:jc w:val="center"/>
              <w:rPr>
                <w:rFonts w:ascii="Arial Narrow" w:hAnsi="Arial Narrow" w:cs="Arial"/>
                <w:b/>
                <w:bCs/>
                <w:sz w:val="22"/>
                <w:szCs w:val="22"/>
                <w:lang w:val="es-CO"/>
              </w:rPr>
            </w:pPr>
            <w:r w:rsidRPr="00351FE7">
              <w:rPr>
                <w:rFonts w:ascii="Arial Narrow" w:hAnsi="Arial Narrow" w:cs="Arial"/>
                <w:b/>
                <w:bCs/>
                <w:sz w:val="22"/>
                <w:szCs w:val="22"/>
                <w:lang w:val="es-CO"/>
              </w:rPr>
              <w:t>Descripción del cambio</w:t>
            </w:r>
          </w:p>
        </w:tc>
        <w:tc>
          <w:tcPr>
            <w:tcW w:w="1001" w:type="pct"/>
            <w:vAlign w:val="center"/>
          </w:tcPr>
          <w:p w14:paraId="4B298704" w14:textId="77777777" w:rsidR="006A4DA6" w:rsidRPr="00351FE7" w:rsidRDefault="006A4DA6" w:rsidP="008449BC">
            <w:pPr>
              <w:widowControl w:val="0"/>
              <w:autoSpaceDE w:val="0"/>
              <w:autoSpaceDN w:val="0"/>
              <w:adjustRightInd w:val="0"/>
              <w:spacing w:line="276" w:lineRule="auto"/>
              <w:contextualSpacing/>
              <w:jc w:val="center"/>
              <w:rPr>
                <w:rFonts w:ascii="Arial Narrow" w:hAnsi="Arial Narrow" w:cs="Arial"/>
                <w:b/>
                <w:bCs/>
                <w:sz w:val="22"/>
                <w:szCs w:val="22"/>
                <w:lang w:val="es-CO"/>
              </w:rPr>
            </w:pPr>
            <w:r w:rsidRPr="00351FE7">
              <w:rPr>
                <w:rFonts w:ascii="Arial Narrow" w:hAnsi="Arial Narrow" w:cs="Arial"/>
                <w:b/>
                <w:bCs/>
                <w:sz w:val="22"/>
                <w:szCs w:val="22"/>
                <w:lang w:val="es-CO"/>
              </w:rPr>
              <w:t>Nombre del solicitante</w:t>
            </w:r>
          </w:p>
        </w:tc>
      </w:tr>
      <w:tr w:rsidR="00E46AA4" w:rsidRPr="00351FE7" w14:paraId="5D9A9A47" w14:textId="77777777" w:rsidTr="005E47BE">
        <w:trPr>
          <w:trHeight w:val="581"/>
        </w:trPr>
        <w:tc>
          <w:tcPr>
            <w:tcW w:w="540" w:type="pct"/>
            <w:vAlign w:val="center"/>
          </w:tcPr>
          <w:p w14:paraId="5338F615" w14:textId="20380D89" w:rsidR="00E46AA4" w:rsidRPr="00351FE7" w:rsidRDefault="00E46AA4" w:rsidP="00E46AA4">
            <w:pPr>
              <w:widowControl w:val="0"/>
              <w:autoSpaceDE w:val="0"/>
              <w:autoSpaceDN w:val="0"/>
              <w:adjustRightInd w:val="0"/>
              <w:spacing w:line="276" w:lineRule="auto"/>
              <w:contextualSpacing/>
              <w:jc w:val="center"/>
              <w:rPr>
                <w:rFonts w:ascii="Arial Narrow" w:hAnsi="Arial Narrow" w:cs="Arial"/>
                <w:sz w:val="22"/>
                <w:szCs w:val="22"/>
                <w:lang w:val="es-CO"/>
              </w:rPr>
            </w:pPr>
            <w:r w:rsidRPr="00CD4969">
              <w:rPr>
                <w:rFonts w:ascii="Arial Narrow" w:hAnsi="Arial Narrow" w:cs="Arial Narrow,Bold"/>
                <w:b/>
                <w:bCs/>
                <w:lang w:val="es-CO"/>
              </w:rPr>
              <w:t>1</w:t>
            </w:r>
          </w:p>
        </w:tc>
        <w:tc>
          <w:tcPr>
            <w:tcW w:w="1960" w:type="pct"/>
            <w:vAlign w:val="center"/>
          </w:tcPr>
          <w:p w14:paraId="4B455BBF" w14:textId="216C113F" w:rsidR="00E46AA4" w:rsidRPr="00351FE7" w:rsidRDefault="00E46AA4" w:rsidP="00E46AA4">
            <w:pPr>
              <w:widowControl w:val="0"/>
              <w:autoSpaceDE w:val="0"/>
              <w:autoSpaceDN w:val="0"/>
              <w:adjustRightInd w:val="0"/>
              <w:spacing w:line="276" w:lineRule="auto"/>
              <w:contextualSpacing/>
              <w:jc w:val="center"/>
              <w:rPr>
                <w:rFonts w:ascii="Arial Narrow" w:hAnsi="Arial Narrow" w:cs="Arial"/>
                <w:sz w:val="22"/>
                <w:szCs w:val="22"/>
                <w:lang w:val="es-CO"/>
              </w:rPr>
            </w:pPr>
            <w:r w:rsidRPr="00CD4969">
              <w:rPr>
                <w:rFonts w:ascii="Arial Narrow" w:eastAsia="Times New Roman" w:hAnsi="Arial Narrow"/>
                <w:lang w:val="es-ES_tradnl"/>
              </w:rPr>
              <w:t>10/03/2022</w:t>
            </w:r>
          </w:p>
        </w:tc>
        <w:tc>
          <w:tcPr>
            <w:tcW w:w="1499" w:type="pct"/>
            <w:vAlign w:val="center"/>
          </w:tcPr>
          <w:p w14:paraId="3EDD793E" w14:textId="49DE5482" w:rsidR="00E46AA4" w:rsidRPr="00351FE7" w:rsidRDefault="00E46AA4" w:rsidP="00E46AA4">
            <w:pPr>
              <w:spacing w:line="276" w:lineRule="auto"/>
              <w:jc w:val="both"/>
              <w:rPr>
                <w:rFonts w:ascii="Arial Narrow" w:hAnsi="Arial Narrow" w:cs="Arial"/>
                <w:sz w:val="22"/>
                <w:szCs w:val="22"/>
                <w:lang w:val="es-CO"/>
              </w:rPr>
            </w:pPr>
            <w:r w:rsidRPr="00CD4969">
              <w:rPr>
                <w:rFonts w:ascii="Arial Narrow" w:hAnsi="Arial Narrow"/>
                <w:w w:val="80"/>
              </w:rPr>
              <w:t>Emisión</w:t>
            </w:r>
            <w:r w:rsidRPr="00CD4969">
              <w:rPr>
                <w:rFonts w:ascii="Arial Narrow" w:hAnsi="Arial Narrow"/>
                <w:spacing w:val="-4"/>
              </w:rPr>
              <w:t xml:space="preserve"> </w:t>
            </w:r>
            <w:r w:rsidRPr="00CD4969">
              <w:rPr>
                <w:rFonts w:ascii="Arial Narrow" w:hAnsi="Arial Narrow"/>
                <w:w w:val="80"/>
              </w:rPr>
              <w:t>del</w:t>
            </w:r>
            <w:r w:rsidRPr="00CD4969">
              <w:rPr>
                <w:rFonts w:ascii="Arial Narrow" w:hAnsi="Arial Narrow"/>
                <w:spacing w:val="-6"/>
              </w:rPr>
              <w:t xml:space="preserve"> </w:t>
            </w:r>
            <w:r w:rsidRPr="00CD4969">
              <w:rPr>
                <w:rFonts w:ascii="Arial Narrow" w:hAnsi="Arial Narrow"/>
                <w:spacing w:val="-2"/>
                <w:w w:val="80"/>
              </w:rPr>
              <w:t>documento</w:t>
            </w:r>
          </w:p>
        </w:tc>
        <w:tc>
          <w:tcPr>
            <w:tcW w:w="1001" w:type="pct"/>
            <w:vAlign w:val="center"/>
          </w:tcPr>
          <w:p w14:paraId="5181049B" w14:textId="715CE906" w:rsidR="00E46AA4" w:rsidRPr="00351FE7" w:rsidRDefault="00E46AA4" w:rsidP="00E46AA4">
            <w:pPr>
              <w:widowControl w:val="0"/>
              <w:autoSpaceDE w:val="0"/>
              <w:autoSpaceDN w:val="0"/>
              <w:adjustRightInd w:val="0"/>
              <w:spacing w:line="276" w:lineRule="auto"/>
              <w:contextualSpacing/>
              <w:jc w:val="center"/>
              <w:rPr>
                <w:rFonts w:ascii="Arial Narrow" w:hAnsi="Arial Narrow" w:cs="Arial"/>
                <w:sz w:val="22"/>
                <w:szCs w:val="22"/>
                <w:lang w:val="es-CO"/>
              </w:rPr>
            </w:pPr>
            <w:r w:rsidRPr="00CD4969">
              <w:rPr>
                <w:rFonts w:ascii="Arial Narrow" w:hAnsi="Arial Narrow"/>
                <w:spacing w:val="-2"/>
                <w:w w:val="85"/>
              </w:rPr>
              <w:t>Viviana</w:t>
            </w:r>
            <w:r w:rsidRPr="00CD4969">
              <w:rPr>
                <w:rFonts w:ascii="Arial Narrow" w:hAnsi="Arial Narrow"/>
                <w:spacing w:val="-5"/>
                <w:w w:val="85"/>
              </w:rPr>
              <w:t xml:space="preserve"> </w:t>
            </w:r>
            <w:r w:rsidRPr="00CD4969">
              <w:rPr>
                <w:rFonts w:ascii="Arial Narrow" w:hAnsi="Arial Narrow"/>
                <w:spacing w:val="-2"/>
                <w:w w:val="85"/>
              </w:rPr>
              <w:t>Londoño</w:t>
            </w:r>
            <w:r w:rsidRPr="00CD4969">
              <w:rPr>
                <w:rFonts w:ascii="Arial Narrow" w:hAnsi="Arial Narrow"/>
                <w:spacing w:val="-4"/>
                <w:w w:val="85"/>
              </w:rPr>
              <w:t xml:space="preserve"> </w:t>
            </w:r>
            <w:r w:rsidRPr="00CD4969">
              <w:rPr>
                <w:rFonts w:ascii="Arial Narrow" w:hAnsi="Arial Narrow"/>
                <w:spacing w:val="-2"/>
                <w:w w:val="85"/>
              </w:rPr>
              <w:t xml:space="preserve">Moreno </w:t>
            </w:r>
            <w:r w:rsidRPr="00CD4969">
              <w:rPr>
                <w:rFonts w:ascii="Arial Narrow" w:hAnsi="Arial Narrow"/>
                <w:w w:val="80"/>
              </w:rPr>
              <w:t>Representante legal IDER</w:t>
            </w:r>
          </w:p>
        </w:tc>
      </w:tr>
      <w:tr w:rsidR="00E46AA4" w:rsidRPr="00351FE7" w14:paraId="21ECE74A" w14:textId="77777777" w:rsidTr="005E47BE">
        <w:trPr>
          <w:trHeight w:val="581"/>
        </w:trPr>
        <w:tc>
          <w:tcPr>
            <w:tcW w:w="540" w:type="pct"/>
            <w:vAlign w:val="center"/>
          </w:tcPr>
          <w:p w14:paraId="0F1D8C2F" w14:textId="1464774E" w:rsidR="00E46AA4" w:rsidRPr="00351FE7" w:rsidRDefault="00E46AA4" w:rsidP="00E46AA4">
            <w:pPr>
              <w:widowControl w:val="0"/>
              <w:autoSpaceDE w:val="0"/>
              <w:autoSpaceDN w:val="0"/>
              <w:adjustRightInd w:val="0"/>
              <w:spacing w:line="276" w:lineRule="auto"/>
              <w:contextualSpacing/>
              <w:jc w:val="center"/>
              <w:rPr>
                <w:rFonts w:ascii="Arial Narrow" w:hAnsi="Arial Narrow" w:cs="Arial"/>
                <w:sz w:val="22"/>
                <w:szCs w:val="22"/>
                <w:lang w:val="es-CO"/>
              </w:rPr>
            </w:pPr>
            <w:r w:rsidRPr="00CD4969">
              <w:rPr>
                <w:rFonts w:ascii="Arial Narrow" w:hAnsi="Arial Narrow"/>
                <w:b/>
                <w:bCs/>
              </w:rPr>
              <w:t>2</w:t>
            </w:r>
          </w:p>
        </w:tc>
        <w:tc>
          <w:tcPr>
            <w:tcW w:w="1960" w:type="pct"/>
            <w:vAlign w:val="center"/>
          </w:tcPr>
          <w:p w14:paraId="7B979A3F" w14:textId="6D41A301" w:rsidR="00E46AA4" w:rsidRPr="00351FE7" w:rsidRDefault="00E46AA4" w:rsidP="00E46AA4">
            <w:pPr>
              <w:widowControl w:val="0"/>
              <w:autoSpaceDE w:val="0"/>
              <w:autoSpaceDN w:val="0"/>
              <w:adjustRightInd w:val="0"/>
              <w:spacing w:line="276" w:lineRule="auto"/>
              <w:contextualSpacing/>
              <w:jc w:val="center"/>
              <w:rPr>
                <w:rFonts w:ascii="Arial Narrow" w:hAnsi="Arial Narrow" w:cs="Arial"/>
                <w:sz w:val="22"/>
                <w:szCs w:val="22"/>
                <w:lang w:val="es-CO"/>
              </w:rPr>
            </w:pPr>
            <w:r w:rsidRPr="00CD4969">
              <w:rPr>
                <w:rFonts w:ascii="Arial Narrow" w:hAnsi="Arial Narrow"/>
                <w:spacing w:val="-2"/>
                <w:w w:val="90"/>
              </w:rPr>
              <w:t>17 /12 / 2024</w:t>
            </w:r>
          </w:p>
        </w:tc>
        <w:tc>
          <w:tcPr>
            <w:tcW w:w="1499" w:type="pct"/>
            <w:vAlign w:val="center"/>
          </w:tcPr>
          <w:p w14:paraId="0205656A" w14:textId="0A175BFF" w:rsidR="00E46AA4" w:rsidRPr="00351FE7" w:rsidRDefault="00E46AA4" w:rsidP="005A33E9">
            <w:pPr>
              <w:widowControl w:val="0"/>
              <w:autoSpaceDE w:val="0"/>
              <w:autoSpaceDN w:val="0"/>
              <w:adjustRightInd w:val="0"/>
              <w:spacing w:line="276" w:lineRule="auto"/>
              <w:contextualSpacing/>
              <w:jc w:val="both"/>
              <w:rPr>
                <w:rFonts w:ascii="Arial Narrow" w:hAnsi="Arial Narrow" w:cs="Arial"/>
                <w:sz w:val="22"/>
                <w:szCs w:val="22"/>
                <w:lang w:val="es-CO"/>
              </w:rPr>
            </w:pPr>
            <w:r w:rsidRPr="00CD4969">
              <w:rPr>
                <w:rFonts w:ascii="Arial Narrow" w:hAnsi="Arial Narrow"/>
              </w:rPr>
              <w:t>Se actualiza el logo, se quita el eslogan "Salvemos Juntos a Cartagena" y solo se deja el logo del IDER junto con el de la alcaldía distrital en la esquina superior</w:t>
            </w:r>
          </w:p>
        </w:tc>
        <w:tc>
          <w:tcPr>
            <w:tcW w:w="1001" w:type="pct"/>
            <w:vAlign w:val="center"/>
          </w:tcPr>
          <w:p w14:paraId="3D30F837" w14:textId="77777777" w:rsidR="00E46AA4" w:rsidRPr="00CD4969" w:rsidRDefault="00E46AA4" w:rsidP="00E46AA4">
            <w:pPr>
              <w:widowControl w:val="0"/>
              <w:autoSpaceDE w:val="0"/>
              <w:autoSpaceDN w:val="0"/>
              <w:adjustRightInd w:val="0"/>
              <w:spacing w:line="276" w:lineRule="auto"/>
              <w:contextualSpacing/>
              <w:jc w:val="center"/>
              <w:rPr>
                <w:rFonts w:ascii="Arial Narrow" w:hAnsi="Arial Narrow"/>
                <w:spacing w:val="-2"/>
                <w:w w:val="85"/>
              </w:rPr>
            </w:pPr>
            <w:r w:rsidRPr="00CD4969">
              <w:rPr>
                <w:rFonts w:ascii="Arial Narrow" w:hAnsi="Arial Narrow"/>
                <w:spacing w:val="-2"/>
                <w:w w:val="85"/>
              </w:rPr>
              <w:t xml:space="preserve">Campo Elías </w:t>
            </w:r>
            <w:proofErr w:type="spellStart"/>
            <w:r w:rsidRPr="00CD4969">
              <w:rPr>
                <w:rFonts w:ascii="Arial Narrow" w:hAnsi="Arial Narrow"/>
                <w:spacing w:val="-2"/>
                <w:w w:val="85"/>
              </w:rPr>
              <w:t>Teheran</w:t>
            </w:r>
            <w:proofErr w:type="spellEnd"/>
            <w:r w:rsidRPr="00CD4969">
              <w:rPr>
                <w:rFonts w:ascii="Arial Narrow" w:hAnsi="Arial Narrow"/>
                <w:spacing w:val="-2"/>
                <w:w w:val="85"/>
              </w:rPr>
              <w:t xml:space="preserve"> </w:t>
            </w:r>
            <w:proofErr w:type="spellStart"/>
            <w:r w:rsidRPr="00CD4969">
              <w:rPr>
                <w:rFonts w:ascii="Arial Narrow" w:hAnsi="Arial Narrow"/>
                <w:spacing w:val="-2"/>
                <w:w w:val="85"/>
              </w:rPr>
              <w:t>Humanez</w:t>
            </w:r>
            <w:proofErr w:type="spellEnd"/>
          </w:p>
          <w:p w14:paraId="2410572C" w14:textId="1AAF20C3" w:rsidR="00E46AA4" w:rsidRPr="00351FE7" w:rsidRDefault="00E46AA4" w:rsidP="00E46AA4">
            <w:pPr>
              <w:widowControl w:val="0"/>
              <w:autoSpaceDE w:val="0"/>
              <w:autoSpaceDN w:val="0"/>
              <w:adjustRightInd w:val="0"/>
              <w:spacing w:line="276" w:lineRule="auto"/>
              <w:contextualSpacing/>
              <w:jc w:val="center"/>
              <w:rPr>
                <w:rFonts w:ascii="Arial Narrow" w:hAnsi="Arial Narrow" w:cs="Arial"/>
                <w:b/>
                <w:bCs/>
                <w:sz w:val="22"/>
                <w:szCs w:val="22"/>
                <w:lang w:val="es-CO"/>
              </w:rPr>
            </w:pPr>
            <w:r w:rsidRPr="00CD4969">
              <w:rPr>
                <w:rFonts w:ascii="Arial Narrow" w:hAnsi="Arial Narrow"/>
                <w:spacing w:val="-2"/>
                <w:w w:val="85"/>
              </w:rPr>
              <w:t>Director General IDER</w:t>
            </w:r>
          </w:p>
        </w:tc>
      </w:tr>
    </w:tbl>
    <w:p w14:paraId="1871C41F" w14:textId="77777777" w:rsidR="006A4DA6" w:rsidRPr="00351FE7" w:rsidRDefault="006A4DA6" w:rsidP="008449BC">
      <w:pPr>
        <w:spacing w:line="276" w:lineRule="auto"/>
        <w:jc w:val="both"/>
        <w:rPr>
          <w:rFonts w:ascii="Arial Narrow" w:hAnsi="Arial Narrow" w:cs="Arial"/>
        </w:rPr>
      </w:pPr>
    </w:p>
    <w:p w14:paraId="7B050CC4" w14:textId="0BC7BA5C" w:rsidR="006A4DA6" w:rsidRPr="00351FE7" w:rsidRDefault="006A4DA6" w:rsidP="008449BC">
      <w:pPr>
        <w:pStyle w:val="Textoindependiente"/>
        <w:spacing w:line="276" w:lineRule="auto"/>
        <w:rPr>
          <w:rFonts w:ascii="Arial Narrow" w:hAnsi="Arial Narrow"/>
          <w:bCs/>
          <w:sz w:val="22"/>
          <w:szCs w:val="22"/>
        </w:rPr>
      </w:pPr>
    </w:p>
    <w:sectPr w:rsidR="006A4DA6" w:rsidRPr="00351FE7" w:rsidSect="00351FE7">
      <w:headerReference w:type="default" r:id="rId9"/>
      <w:pgSz w:w="12240" w:h="15840" w:code="345"/>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9C8C" w14:textId="77777777" w:rsidR="00B609D5" w:rsidRDefault="00B609D5" w:rsidP="000D402D">
      <w:pPr>
        <w:spacing w:after="0" w:line="240" w:lineRule="auto"/>
      </w:pPr>
      <w:r>
        <w:separator/>
      </w:r>
    </w:p>
  </w:endnote>
  <w:endnote w:type="continuationSeparator" w:id="0">
    <w:p w14:paraId="7B50BB0E" w14:textId="77777777" w:rsidR="00B609D5" w:rsidRDefault="00B609D5"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Bold">
    <w:altName w:val="Arial Narrow"/>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3586E" w14:textId="77777777" w:rsidR="00B609D5" w:rsidRDefault="00B609D5" w:rsidP="000D402D">
      <w:pPr>
        <w:spacing w:after="0" w:line="240" w:lineRule="auto"/>
      </w:pPr>
      <w:r>
        <w:separator/>
      </w:r>
    </w:p>
  </w:footnote>
  <w:footnote w:type="continuationSeparator" w:id="0">
    <w:p w14:paraId="47EF8D9A" w14:textId="77777777" w:rsidR="00B609D5" w:rsidRDefault="00B609D5"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6"/>
      <w:gridCol w:w="994"/>
      <w:gridCol w:w="1986"/>
      <w:gridCol w:w="845"/>
      <w:gridCol w:w="1321"/>
    </w:tblGrid>
    <w:tr w:rsidR="006A4DA6" w:rsidRPr="00836570" w14:paraId="71E492A3" w14:textId="77777777" w:rsidTr="006C37AB">
      <w:trPr>
        <w:trHeight w:val="330"/>
      </w:trPr>
      <w:tc>
        <w:tcPr>
          <w:tcW w:w="2417" w:type="pct"/>
          <w:vMerge w:val="restart"/>
          <w:vAlign w:val="center"/>
        </w:tcPr>
        <w:p w14:paraId="4E3DE5B7" w14:textId="58C74B54" w:rsidR="006A4DA6" w:rsidRPr="00836570" w:rsidRDefault="00E46AA4" w:rsidP="00E46AA4">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Pr>
              <w:noProof/>
            </w:rPr>
            <w:drawing>
              <wp:inline distT="0" distB="0" distL="0" distR="0" wp14:anchorId="70A1B725" wp14:editId="06FBFA49">
                <wp:extent cx="2238232" cy="423081"/>
                <wp:effectExtent l="0" t="0" r="0" b="0"/>
                <wp:docPr id="3" name="Imagen 2">
                  <a:extLst xmlns:a="http://schemas.openxmlformats.org/drawingml/2006/main">
                    <a:ext uri="{FF2B5EF4-FFF2-40B4-BE49-F238E27FC236}">
                      <a16:creationId xmlns:a16="http://schemas.microsoft.com/office/drawing/2014/main" id="{A11ED0B6-3C0C-424E-8BB2-B437ABC50F9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A11ED0B6-3C0C-424E-8BB2-B437ABC50F95}"/>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983" cy="426815"/>
                        </a:xfrm>
                        <a:prstGeom prst="rect">
                          <a:avLst/>
                        </a:prstGeom>
                        <a:noFill/>
                        <a:ln>
                          <a:noFill/>
                        </a:ln>
                      </pic:spPr>
                    </pic:pic>
                  </a:graphicData>
                </a:graphic>
              </wp:inline>
            </w:drawing>
          </w:r>
        </w:p>
      </w:tc>
      <w:tc>
        <w:tcPr>
          <w:tcW w:w="2583" w:type="pct"/>
          <w:gridSpan w:val="4"/>
          <w:vAlign w:val="center"/>
        </w:tcPr>
        <w:p w14:paraId="37A28C13" w14:textId="77777777" w:rsidR="006A4DA6" w:rsidRPr="00836570" w:rsidRDefault="006A4DA6" w:rsidP="006A4DA6">
          <w:pPr>
            <w:tabs>
              <w:tab w:val="center" w:pos="4252"/>
              <w:tab w:val="right" w:pos="8504"/>
            </w:tabs>
            <w:spacing w:after="0" w:line="240" w:lineRule="auto"/>
            <w:jc w:val="center"/>
            <w:rPr>
              <w:rFonts w:ascii="Arial Narrow" w:eastAsia="Times New Roman" w:hAnsi="Arial Narrow" w:cs="Times New Roman"/>
              <w:sz w:val="20"/>
              <w:szCs w:val="20"/>
              <w:lang w:val="es-ES_tradnl" w:eastAsia="es-ES"/>
            </w:rPr>
          </w:pPr>
          <w:r w:rsidRPr="00836570">
            <w:rPr>
              <w:rFonts w:ascii="Arial Narrow" w:eastAsia="Times New Roman" w:hAnsi="Arial Narrow" w:cs="Times New Roman"/>
              <w:sz w:val="20"/>
              <w:szCs w:val="20"/>
              <w:lang w:val="es-ES_tradnl" w:eastAsia="es-ES"/>
            </w:rPr>
            <w:t>INSTITUTO DISTRITAL DE DEPORTE Y RECREACIÓN</w:t>
          </w:r>
        </w:p>
      </w:tc>
    </w:tr>
    <w:tr w:rsidR="006C37AB" w:rsidRPr="00836570" w14:paraId="1D4E0F93" w14:textId="77777777" w:rsidTr="006C37AB">
      <w:trPr>
        <w:trHeight w:val="330"/>
      </w:trPr>
      <w:tc>
        <w:tcPr>
          <w:tcW w:w="2417" w:type="pct"/>
          <w:vMerge/>
        </w:tcPr>
        <w:p w14:paraId="68DA59F8" w14:textId="77777777" w:rsidR="006A4DA6" w:rsidRPr="00836570" w:rsidRDefault="006A4DA6" w:rsidP="006A4DA6">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499" w:type="pct"/>
          <w:vAlign w:val="center"/>
        </w:tcPr>
        <w:p w14:paraId="1BBA6885" w14:textId="77777777" w:rsidR="006A4DA6" w:rsidRPr="006C37AB" w:rsidRDefault="006A4DA6"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6C37AB">
            <w:rPr>
              <w:rFonts w:ascii="Arial Narrow" w:eastAsia="Times New Roman" w:hAnsi="Arial Narrow" w:cs="Times New Roman"/>
              <w:sz w:val="18"/>
              <w:szCs w:val="18"/>
              <w:lang w:val="es-ES_tradnl" w:eastAsia="es-ES"/>
            </w:rPr>
            <w:t>Proceso:</w:t>
          </w:r>
        </w:p>
      </w:tc>
      <w:tc>
        <w:tcPr>
          <w:tcW w:w="997" w:type="pct"/>
          <w:vAlign w:val="center"/>
        </w:tcPr>
        <w:p w14:paraId="59487F98" w14:textId="1FFEE5E3" w:rsidR="006A4DA6" w:rsidRPr="006C37AB" w:rsidRDefault="00B77B01"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B77B01">
            <w:rPr>
              <w:rFonts w:ascii="Arial Narrow" w:eastAsia="Times New Roman" w:hAnsi="Arial Narrow" w:cs="Times New Roman"/>
              <w:sz w:val="18"/>
              <w:szCs w:val="18"/>
              <w:lang w:val="es-ES_tradnl" w:eastAsia="es-ES"/>
            </w:rPr>
            <w:t>Gestión Estratégica de Talento Humano</w:t>
          </w:r>
        </w:p>
      </w:tc>
      <w:tc>
        <w:tcPr>
          <w:tcW w:w="424" w:type="pct"/>
          <w:vAlign w:val="center"/>
        </w:tcPr>
        <w:p w14:paraId="4D53DCC9" w14:textId="77777777" w:rsidR="006A4DA6" w:rsidRPr="006C37AB" w:rsidRDefault="006A4DA6"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6C37AB">
            <w:rPr>
              <w:rFonts w:ascii="Arial Narrow" w:eastAsia="Times New Roman" w:hAnsi="Arial Narrow" w:cs="Times New Roman"/>
              <w:sz w:val="18"/>
              <w:szCs w:val="18"/>
              <w:lang w:val="es-ES_tradnl" w:eastAsia="es-ES"/>
            </w:rPr>
            <w:t>Código:</w:t>
          </w:r>
        </w:p>
      </w:tc>
      <w:tc>
        <w:tcPr>
          <w:tcW w:w="663" w:type="pct"/>
          <w:vAlign w:val="center"/>
        </w:tcPr>
        <w:p w14:paraId="2549DA72" w14:textId="08C7F43B" w:rsidR="006A4DA6" w:rsidRPr="006C37AB" w:rsidRDefault="006A4DA6"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6C37AB">
            <w:rPr>
              <w:rFonts w:ascii="Arial Narrow" w:eastAsia="Times New Roman" w:hAnsi="Arial Narrow" w:cs="Times New Roman"/>
              <w:sz w:val="18"/>
              <w:szCs w:val="18"/>
              <w:lang w:val="es-ES_tradnl" w:eastAsia="es-ES"/>
            </w:rPr>
            <w:t xml:space="preserve">ESGHDAYFPT – </w:t>
          </w:r>
          <w:r w:rsidR="00351FE7" w:rsidRPr="006C37AB">
            <w:rPr>
              <w:rFonts w:ascii="Arial Narrow" w:eastAsia="Times New Roman" w:hAnsi="Arial Narrow" w:cs="Times New Roman"/>
              <w:sz w:val="18"/>
              <w:szCs w:val="18"/>
              <w:lang w:val="es-ES_tradnl" w:eastAsia="es-ES"/>
            </w:rPr>
            <w:t>04</w:t>
          </w:r>
        </w:p>
      </w:tc>
    </w:tr>
    <w:tr w:rsidR="006C37AB" w:rsidRPr="00836570" w14:paraId="1F1CF325" w14:textId="77777777" w:rsidTr="006C37AB">
      <w:tblPrEx>
        <w:tblCellMar>
          <w:left w:w="108" w:type="dxa"/>
          <w:right w:w="108" w:type="dxa"/>
        </w:tblCellMar>
      </w:tblPrEx>
      <w:trPr>
        <w:trHeight w:val="341"/>
      </w:trPr>
      <w:tc>
        <w:tcPr>
          <w:tcW w:w="2417" w:type="pct"/>
          <w:vMerge/>
        </w:tcPr>
        <w:p w14:paraId="56B82ACE" w14:textId="77777777" w:rsidR="006A4DA6" w:rsidRPr="00836570" w:rsidRDefault="006A4DA6" w:rsidP="006A4DA6">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499" w:type="pct"/>
          <w:vAlign w:val="center"/>
        </w:tcPr>
        <w:p w14:paraId="724F07B6" w14:textId="77777777" w:rsidR="006A4DA6" w:rsidRPr="006C37AB" w:rsidRDefault="006A4DA6"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6C37AB">
            <w:rPr>
              <w:rFonts w:ascii="Arial Narrow" w:eastAsia="Times New Roman" w:hAnsi="Arial Narrow" w:cs="Times New Roman"/>
              <w:sz w:val="18"/>
              <w:szCs w:val="18"/>
              <w:lang w:val="es-ES_tradnl" w:eastAsia="es-ES"/>
            </w:rPr>
            <w:t>Documento:</w:t>
          </w:r>
        </w:p>
      </w:tc>
      <w:tc>
        <w:tcPr>
          <w:tcW w:w="997" w:type="pct"/>
          <w:vAlign w:val="center"/>
        </w:tcPr>
        <w:p w14:paraId="5CE7BA04" w14:textId="7C0DDE49" w:rsidR="006A4DA6" w:rsidRPr="006C37AB" w:rsidRDefault="006A4DA6" w:rsidP="006A4DA6">
          <w:pPr>
            <w:tabs>
              <w:tab w:val="center" w:pos="4252"/>
              <w:tab w:val="right" w:pos="8504"/>
            </w:tabs>
            <w:spacing w:after="0" w:line="240" w:lineRule="auto"/>
            <w:jc w:val="both"/>
            <w:rPr>
              <w:rFonts w:ascii="Arial Narrow" w:eastAsia="Times New Roman" w:hAnsi="Arial Narrow" w:cs="Times New Roman"/>
              <w:sz w:val="18"/>
              <w:szCs w:val="18"/>
              <w:lang w:val="es-ES_tradnl" w:eastAsia="es-ES"/>
            </w:rPr>
          </w:pPr>
          <w:bookmarkStart w:id="19" w:name="_Hlk129337259"/>
          <w:r w:rsidRPr="006C37AB">
            <w:rPr>
              <w:rFonts w:ascii="Arial Narrow" w:eastAsia="Times New Roman" w:hAnsi="Arial Narrow" w:cs="Times New Roman"/>
              <w:sz w:val="18"/>
              <w:szCs w:val="18"/>
              <w:lang w:val="es-ES_tradnl" w:eastAsia="es-ES"/>
            </w:rPr>
            <w:t xml:space="preserve">Procedimiento de </w:t>
          </w:r>
          <w:bookmarkEnd w:id="19"/>
          <w:r w:rsidR="003E7C25" w:rsidRPr="006C37AB">
            <w:rPr>
              <w:rFonts w:ascii="Arial Narrow" w:eastAsia="Times New Roman" w:hAnsi="Arial Narrow" w:cs="Times New Roman"/>
              <w:sz w:val="18"/>
              <w:szCs w:val="18"/>
              <w:lang w:val="es-ES_tradnl" w:eastAsia="es-ES"/>
            </w:rPr>
            <w:t>Elaboración de Análisis de Amenazas y Vulnerabilidad</w:t>
          </w:r>
        </w:p>
      </w:tc>
      <w:tc>
        <w:tcPr>
          <w:tcW w:w="424" w:type="pct"/>
          <w:vAlign w:val="center"/>
        </w:tcPr>
        <w:p w14:paraId="40D810AE" w14:textId="77777777" w:rsidR="006A4DA6" w:rsidRPr="006C37AB" w:rsidRDefault="006A4DA6"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6C37AB">
            <w:rPr>
              <w:rFonts w:ascii="Arial Narrow" w:eastAsia="Times New Roman" w:hAnsi="Arial Narrow" w:cs="Times New Roman"/>
              <w:sz w:val="18"/>
              <w:szCs w:val="18"/>
              <w:lang w:val="es-ES_tradnl" w:eastAsia="es-ES"/>
            </w:rPr>
            <w:t>Versión:</w:t>
          </w:r>
        </w:p>
      </w:tc>
      <w:tc>
        <w:tcPr>
          <w:tcW w:w="663" w:type="pct"/>
          <w:vAlign w:val="center"/>
        </w:tcPr>
        <w:p w14:paraId="3C04CC43" w14:textId="48498AD1" w:rsidR="006A4DA6" w:rsidRPr="006C37AB" w:rsidRDefault="00E46AA4"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Pr>
              <w:rFonts w:ascii="Arial Narrow" w:eastAsia="Times New Roman" w:hAnsi="Arial Narrow" w:cs="Times New Roman"/>
              <w:sz w:val="18"/>
              <w:szCs w:val="18"/>
              <w:lang w:val="es-ES_tradnl" w:eastAsia="es-ES"/>
            </w:rPr>
            <w:t>2</w:t>
          </w:r>
          <w:r w:rsidR="006A4DA6" w:rsidRPr="006C37AB">
            <w:rPr>
              <w:rFonts w:ascii="Arial Narrow" w:eastAsia="Times New Roman" w:hAnsi="Arial Narrow" w:cs="Times New Roman"/>
              <w:sz w:val="18"/>
              <w:szCs w:val="18"/>
              <w:lang w:val="es-ES_tradnl" w:eastAsia="es-ES"/>
            </w:rPr>
            <w:t>.0</w:t>
          </w:r>
        </w:p>
      </w:tc>
    </w:tr>
    <w:tr w:rsidR="006C37AB" w:rsidRPr="00836570" w14:paraId="5D98D1DC" w14:textId="77777777" w:rsidTr="006C37AB">
      <w:tblPrEx>
        <w:tblCellMar>
          <w:left w:w="108" w:type="dxa"/>
          <w:right w:w="108" w:type="dxa"/>
        </w:tblCellMar>
      </w:tblPrEx>
      <w:trPr>
        <w:trHeight w:val="175"/>
      </w:trPr>
      <w:tc>
        <w:tcPr>
          <w:tcW w:w="2417" w:type="pct"/>
          <w:vMerge/>
        </w:tcPr>
        <w:p w14:paraId="34A88CE3" w14:textId="77777777" w:rsidR="006A4DA6" w:rsidRPr="00836570" w:rsidRDefault="006A4DA6" w:rsidP="006A4DA6">
          <w:pPr>
            <w:tabs>
              <w:tab w:val="center" w:pos="4252"/>
              <w:tab w:val="right" w:pos="8504"/>
            </w:tabs>
            <w:spacing w:after="0" w:line="240" w:lineRule="auto"/>
            <w:rPr>
              <w:rFonts w:ascii="Arial Narrow" w:eastAsia="Times New Roman" w:hAnsi="Arial Narrow" w:cs="Times New Roman"/>
              <w:sz w:val="20"/>
              <w:szCs w:val="20"/>
              <w:lang w:val="es-ES_tradnl" w:eastAsia="es-ES"/>
            </w:rPr>
          </w:pPr>
        </w:p>
      </w:tc>
      <w:tc>
        <w:tcPr>
          <w:tcW w:w="499" w:type="pct"/>
          <w:vAlign w:val="center"/>
        </w:tcPr>
        <w:p w14:paraId="4131AE04" w14:textId="77777777" w:rsidR="006A4DA6" w:rsidRPr="006C37AB" w:rsidRDefault="006A4DA6"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6C37AB">
            <w:rPr>
              <w:rFonts w:ascii="Arial Narrow" w:eastAsia="Times New Roman" w:hAnsi="Arial Narrow" w:cs="Times New Roman"/>
              <w:sz w:val="18"/>
              <w:szCs w:val="18"/>
              <w:lang w:val="es-ES_tradnl" w:eastAsia="es-ES"/>
            </w:rPr>
            <w:t>Fecha de aprobación:</w:t>
          </w:r>
        </w:p>
      </w:tc>
      <w:tc>
        <w:tcPr>
          <w:tcW w:w="997" w:type="pct"/>
          <w:vAlign w:val="center"/>
        </w:tcPr>
        <w:p w14:paraId="29EDA938" w14:textId="38E2FD18" w:rsidR="006A4DA6" w:rsidRPr="006C37AB" w:rsidRDefault="00E46AA4"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Pr>
              <w:rFonts w:ascii="Arial Narrow" w:eastAsia="Times New Roman" w:hAnsi="Arial Narrow" w:cs="Times New Roman"/>
              <w:sz w:val="18"/>
              <w:szCs w:val="18"/>
              <w:lang w:val="es-ES_tradnl" w:eastAsia="es-ES"/>
            </w:rPr>
            <w:t>17</w:t>
          </w:r>
          <w:r w:rsidR="003E7C25" w:rsidRPr="006C37AB">
            <w:rPr>
              <w:rFonts w:ascii="Arial Narrow" w:eastAsia="Times New Roman" w:hAnsi="Arial Narrow" w:cs="Times New Roman"/>
              <w:sz w:val="18"/>
              <w:szCs w:val="18"/>
              <w:lang w:val="es-ES_tradnl" w:eastAsia="es-ES"/>
            </w:rPr>
            <w:t>/</w:t>
          </w:r>
          <w:r>
            <w:rPr>
              <w:rFonts w:ascii="Arial Narrow" w:eastAsia="Times New Roman" w:hAnsi="Arial Narrow" w:cs="Times New Roman"/>
              <w:sz w:val="18"/>
              <w:szCs w:val="18"/>
              <w:lang w:val="es-ES_tradnl" w:eastAsia="es-ES"/>
            </w:rPr>
            <w:t>12</w:t>
          </w:r>
          <w:r w:rsidR="006C37AB" w:rsidRPr="006C37AB">
            <w:rPr>
              <w:rFonts w:ascii="Arial Narrow" w:eastAsia="Times New Roman" w:hAnsi="Arial Narrow" w:cs="Times New Roman"/>
              <w:sz w:val="18"/>
              <w:szCs w:val="18"/>
              <w:lang w:val="es-ES_tradnl" w:eastAsia="es-ES"/>
            </w:rPr>
            <w:t>/202</w:t>
          </w:r>
          <w:r>
            <w:rPr>
              <w:rFonts w:ascii="Arial Narrow" w:eastAsia="Times New Roman" w:hAnsi="Arial Narrow" w:cs="Times New Roman"/>
              <w:sz w:val="18"/>
              <w:szCs w:val="18"/>
              <w:lang w:val="es-ES_tradnl" w:eastAsia="es-ES"/>
            </w:rPr>
            <w:t>4</w:t>
          </w:r>
        </w:p>
      </w:tc>
      <w:tc>
        <w:tcPr>
          <w:tcW w:w="424" w:type="pct"/>
          <w:vAlign w:val="center"/>
        </w:tcPr>
        <w:p w14:paraId="1D81940D" w14:textId="77777777" w:rsidR="006A4DA6" w:rsidRPr="006C37AB" w:rsidRDefault="006A4DA6" w:rsidP="006A4DA6">
          <w:pPr>
            <w:tabs>
              <w:tab w:val="center" w:pos="4252"/>
              <w:tab w:val="right" w:pos="8504"/>
            </w:tabs>
            <w:spacing w:after="0" w:line="240" w:lineRule="auto"/>
            <w:jc w:val="center"/>
            <w:rPr>
              <w:rFonts w:ascii="Arial Narrow" w:eastAsia="Times New Roman" w:hAnsi="Arial Narrow" w:cs="Times New Roman"/>
              <w:sz w:val="18"/>
              <w:szCs w:val="18"/>
              <w:lang w:val="es-ES_tradnl" w:eastAsia="es-ES"/>
            </w:rPr>
          </w:pPr>
          <w:r w:rsidRPr="006C37AB">
            <w:rPr>
              <w:rFonts w:ascii="Arial Narrow" w:eastAsia="Times New Roman" w:hAnsi="Arial Narrow" w:cs="Times New Roman"/>
              <w:sz w:val="18"/>
              <w:szCs w:val="18"/>
              <w:lang w:val="es-ES_tradnl" w:eastAsia="es-ES"/>
            </w:rPr>
            <w:t>Página</w:t>
          </w:r>
        </w:p>
      </w:tc>
      <w:tc>
        <w:tcPr>
          <w:tcW w:w="663" w:type="pct"/>
          <w:vAlign w:val="center"/>
        </w:tcPr>
        <w:p w14:paraId="0F196DE0" w14:textId="77777777" w:rsidR="006A4DA6" w:rsidRPr="006C37AB" w:rsidRDefault="006A4DA6" w:rsidP="006A4DA6">
          <w:pPr>
            <w:tabs>
              <w:tab w:val="center" w:pos="4252"/>
              <w:tab w:val="right" w:pos="8504"/>
            </w:tabs>
            <w:spacing w:after="0" w:line="240" w:lineRule="auto"/>
            <w:jc w:val="center"/>
            <w:rPr>
              <w:rFonts w:ascii="Arial Narrow" w:eastAsia="Times New Roman" w:hAnsi="Arial Narrow" w:cs="Arial"/>
              <w:sz w:val="18"/>
              <w:szCs w:val="18"/>
              <w:lang w:val="es-ES_tradnl" w:eastAsia="es-ES"/>
            </w:rPr>
          </w:pPr>
          <w:r w:rsidRPr="006C37AB">
            <w:rPr>
              <w:rFonts w:ascii="Arial Narrow" w:eastAsia="Times New Roman" w:hAnsi="Arial Narrow" w:cs="Arial"/>
              <w:sz w:val="18"/>
              <w:szCs w:val="18"/>
              <w:lang w:val="es-ES" w:eastAsia="es-ES"/>
            </w:rPr>
            <w:t xml:space="preserve">Página </w:t>
          </w:r>
          <w:r w:rsidRPr="006C37AB">
            <w:rPr>
              <w:rFonts w:ascii="Arial Narrow" w:eastAsia="Times New Roman" w:hAnsi="Arial Narrow" w:cs="Arial"/>
              <w:b/>
              <w:bCs/>
              <w:sz w:val="18"/>
              <w:szCs w:val="18"/>
              <w:lang w:val="es-ES_tradnl" w:eastAsia="es-ES"/>
            </w:rPr>
            <w:fldChar w:fldCharType="begin"/>
          </w:r>
          <w:r w:rsidRPr="006C37AB">
            <w:rPr>
              <w:rFonts w:ascii="Arial Narrow" w:eastAsia="Times New Roman" w:hAnsi="Arial Narrow" w:cs="Arial"/>
              <w:b/>
              <w:bCs/>
              <w:sz w:val="18"/>
              <w:szCs w:val="18"/>
              <w:lang w:val="es-ES_tradnl" w:eastAsia="es-ES"/>
            </w:rPr>
            <w:instrText>PAGE  \* Arabic  \* MERGEFORMAT</w:instrText>
          </w:r>
          <w:r w:rsidRPr="006C37AB">
            <w:rPr>
              <w:rFonts w:ascii="Arial Narrow" w:eastAsia="Times New Roman" w:hAnsi="Arial Narrow" w:cs="Arial"/>
              <w:b/>
              <w:bCs/>
              <w:sz w:val="18"/>
              <w:szCs w:val="18"/>
              <w:lang w:val="es-ES_tradnl" w:eastAsia="es-ES"/>
            </w:rPr>
            <w:fldChar w:fldCharType="separate"/>
          </w:r>
          <w:r w:rsidRPr="006C37AB">
            <w:rPr>
              <w:rFonts w:ascii="Arial Narrow" w:eastAsia="Times New Roman" w:hAnsi="Arial Narrow" w:cs="Arial"/>
              <w:b/>
              <w:bCs/>
              <w:sz w:val="18"/>
              <w:szCs w:val="18"/>
              <w:lang w:val="es-ES" w:eastAsia="es-ES"/>
            </w:rPr>
            <w:t>1</w:t>
          </w:r>
          <w:r w:rsidRPr="006C37AB">
            <w:rPr>
              <w:rFonts w:ascii="Arial Narrow" w:eastAsia="Times New Roman" w:hAnsi="Arial Narrow" w:cs="Arial"/>
              <w:b/>
              <w:bCs/>
              <w:sz w:val="18"/>
              <w:szCs w:val="18"/>
              <w:lang w:val="es-ES_tradnl" w:eastAsia="es-ES"/>
            </w:rPr>
            <w:fldChar w:fldCharType="end"/>
          </w:r>
          <w:r w:rsidRPr="006C37AB">
            <w:rPr>
              <w:rFonts w:ascii="Arial Narrow" w:eastAsia="Times New Roman" w:hAnsi="Arial Narrow" w:cs="Arial"/>
              <w:sz w:val="18"/>
              <w:szCs w:val="18"/>
              <w:lang w:val="es-ES" w:eastAsia="es-ES"/>
            </w:rPr>
            <w:t xml:space="preserve"> de </w:t>
          </w:r>
          <w:r w:rsidRPr="006C37AB">
            <w:rPr>
              <w:rFonts w:ascii="Arial Narrow" w:eastAsia="Times New Roman" w:hAnsi="Arial Narrow" w:cs="Arial"/>
              <w:b/>
              <w:bCs/>
              <w:sz w:val="18"/>
              <w:szCs w:val="18"/>
              <w:lang w:val="es-ES_tradnl" w:eastAsia="es-ES"/>
            </w:rPr>
            <w:fldChar w:fldCharType="begin"/>
          </w:r>
          <w:r w:rsidRPr="006C37AB">
            <w:rPr>
              <w:rFonts w:ascii="Arial Narrow" w:eastAsia="Times New Roman" w:hAnsi="Arial Narrow" w:cs="Arial"/>
              <w:b/>
              <w:bCs/>
              <w:sz w:val="18"/>
              <w:szCs w:val="18"/>
              <w:lang w:val="es-ES_tradnl" w:eastAsia="es-ES"/>
            </w:rPr>
            <w:instrText>NUMPAGES  \* Arabic  \* MERGEFORMAT</w:instrText>
          </w:r>
          <w:r w:rsidRPr="006C37AB">
            <w:rPr>
              <w:rFonts w:ascii="Arial Narrow" w:eastAsia="Times New Roman" w:hAnsi="Arial Narrow" w:cs="Arial"/>
              <w:b/>
              <w:bCs/>
              <w:sz w:val="18"/>
              <w:szCs w:val="18"/>
              <w:lang w:val="es-ES_tradnl" w:eastAsia="es-ES"/>
            </w:rPr>
            <w:fldChar w:fldCharType="separate"/>
          </w:r>
          <w:r w:rsidRPr="006C37AB">
            <w:rPr>
              <w:rFonts w:ascii="Arial Narrow" w:eastAsia="Times New Roman" w:hAnsi="Arial Narrow" w:cs="Arial"/>
              <w:b/>
              <w:bCs/>
              <w:sz w:val="18"/>
              <w:szCs w:val="18"/>
              <w:lang w:val="es-ES" w:eastAsia="es-ES"/>
            </w:rPr>
            <w:t>2</w:t>
          </w:r>
          <w:r w:rsidRPr="006C37AB">
            <w:rPr>
              <w:rFonts w:ascii="Arial Narrow" w:eastAsia="Times New Roman" w:hAnsi="Arial Narrow" w:cs="Arial"/>
              <w:b/>
              <w:bCs/>
              <w:sz w:val="18"/>
              <w:szCs w:val="18"/>
              <w:lang w:val="es-ES_tradnl" w:eastAsia="es-ES"/>
            </w:rPr>
            <w:fldChar w:fldCharType="end"/>
          </w:r>
        </w:p>
      </w:tc>
    </w:tr>
  </w:tbl>
  <w:p w14:paraId="714DE0E2" w14:textId="16651A70" w:rsidR="000D402D" w:rsidRDefault="000D402D" w:rsidP="00351F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D72"/>
    <w:multiLevelType w:val="hybridMultilevel"/>
    <w:tmpl w:val="8E749F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4C7E5B"/>
    <w:multiLevelType w:val="multilevel"/>
    <w:tmpl w:val="6A9A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357C4"/>
    <w:multiLevelType w:val="hybridMultilevel"/>
    <w:tmpl w:val="C102EA92"/>
    <w:lvl w:ilvl="0" w:tplc="240A0003">
      <w:start w:val="1"/>
      <w:numFmt w:val="bullet"/>
      <w:lvlText w:val="o"/>
      <w:lvlJc w:val="left"/>
      <w:pPr>
        <w:ind w:left="862" w:hanging="360"/>
      </w:pPr>
      <w:rPr>
        <w:rFonts w:ascii="Courier New" w:hAnsi="Courier New" w:cs="Courier New" w:hint="default"/>
        <w:w w:val="100"/>
        <w:sz w:val="24"/>
        <w:szCs w:val="24"/>
        <w:lang w:val="es-ES" w:eastAsia="en-US" w:bidi="ar-SA"/>
      </w:rPr>
    </w:lvl>
    <w:lvl w:ilvl="1" w:tplc="FFFFFFFF">
      <w:numFmt w:val="bullet"/>
      <w:lvlText w:val="•"/>
      <w:lvlJc w:val="left"/>
      <w:pPr>
        <w:ind w:left="1768" w:hanging="360"/>
      </w:pPr>
      <w:rPr>
        <w:rFonts w:hint="default"/>
        <w:lang w:val="es-ES" w:eastAsia="en-US" w:bidi="ar-SA"/>
      </w:rPr>
    </w:lvl>
    <w:lvl w:ilvl="2" w:tplc="FFFFFFFF">
      <w:numFmt w:val="bullet"/>
      <w:lvlText w:val="•"/>
      <w:lvlJc w:val="left"/>
      <w:pPr>
        <w:ind w:left="2676" w:hanging="360"/>
      </w:pPr>
      <w:rPr>
        <w:rFonts w:hint="default"/>
        <w:lang w:val="es-ES" w:eastAsia="en-US" w:bidi="ar-SA"/>
      </w:rPr>
    </w:lvl>
    <w:lvl w:ilvl="3" w:tplc="FFFFFFFF">
      <w:numFmt w:val="bullet"/>
      <w:lvlText w:val="•"/>
      <w:lvlJc w:val="left"/>
      <w:pPr>
        <w:ind w:left="3584" w:hanging="360"/>
      </w:pPr>
      <w:rPr>
        <w:rFonts w:hint="default"/>
        <w:lang w:val="es-ES" w:eastAsia="en-US" w:bidi="ar-SA"/>
      </w:rPr>
    </w:lvl>
    <w:lvl w:ilvl="4" w:tplc="FFFFFFFF">
      <w:numFmt w:val="bullet"/>
      <w:lvlText w:val="•"/>
      <w:lvlJc w:val="left"/>
      <w:pPr>
        <w:ind w:left="4492" w:hanging="360"/>
      </w:pPr>
      <w:rPr>
        <w:rFonts w:hint="default"/>
        <w:lang w:val="es-ES" w:eastAsia="en-US" w:bidi="ar-SA"/>
      </w:rPr>
    </w:lvl>
    <w:lvl w:ilvl="5" w:tplc="FFFFFFFF">
      <w:numFmt w:val="bullet"/>
      <w:lvlText w:val="•"/>
      <w:lvlJc w:val="left"/>
      <w:pPr>
        <w:ind w:left="5401" w:hanging="360"/>
      </w:pPr>
      <w:rPr>
        <w:rFonts w:hint="default"/>
        <w:lang w:val="es-ES" w:eastAsia="en-US" w:bidi="ar-SA"/>
      </w:rPr>
    </w:lvl>
    <w:lvl w:ilvl="6" w:tplc="FFFFFFFF">
      <w:numFmt w:val="bullet"/>
      <w:lvlText w:val="•"/>
      <w:lvlJc w:val="left"/>
      <w:pPr>
        <w:ind w:left="6309" w:hanging="360"/>
      </w:pPr>
      <w:rPr>
        <w:rFonts w:hint="default"/>
        <w:lang w:val="es-ES" w:eastAsia="en-US" w:bidi="ar-SA"/>
      </w:rPr>
    </w:lvl>
    <w:lvl w:ilvl="7" w:tplc="FFFFFFFF">
      <w:numFmt w:val="bullet"/>
      <w:lvlText w:val="•"/>
      <w:lvlJc w:val="left"/>
      <w:pPr>
        <w:ind w:left="7217" w:hanging="360"/>
      </w:pPr>
      <w:rPr>
        <w:rFonts w:hint="default"/>
        <w:lang w:val="es-ES" w:eastAsia="en-US" w:bidi="ar-SA"/>
      </w:rPr>
    </w:lvl>
    <w:lvl w:ilvl="8" w:tplc="FFFFFFFF">
      <w:numFmt w:val="bullet"/>
      <w:lvlText w:val="•"/>
      <w:lvlJc w:val="left"/>
      <w:pPr>
        <w:ind w:left="8125" w:hanging="360"/>
      </w:pPr>
      <w:rPr>
        <w:rFonts w:hint="default"/>
        <w:lang w:val="es-ES" w:eastAsia="en-US" w:bidi="ar-SA"/>
      </w:rPr>
    </w:lvl>
  </w:abstractNum>
  <w:abstractNum w:abstractNumId="3" w15:restartNumberingAfterBreak="0">
    <w:nsid w:val="168B02C8"/>
    <w:multiLevelType w:val="hybridMultilevel"/>
    <w:tmpl w:val="D8C23B1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D044E9D"/>
    <w:multiLevelType w:val="hybridMultilevel"/>
    <w:tmpl w:val="55AC3E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21114BE7"/>
    <w:multiLevelType w:val="multilevel"/>
    <w:tmpl w:val="3154B31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3577154"/>
    <w:multiLevelType w:val="hybridMultilevel"/>
    <w:tmpl w:val="D94859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3D265FA"/>
    <w:multiLevelType w:val="hybridMultilevel"/>
    <w:tmpl w:val="3BB2833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4624B9"/>
    <w:multiLevelType w:val="hybridMultilevel"/>
    <w:tmpl w:val="11460BDA"/>
    <w:lvl w:ilvl="0" w:tplc="2C1A3EF2">
      <w:numFmt w:val="bullet"/>
      <w:lvlText w:val="-"/>
      <w:lvlJc w:val="left"/>
      <w:pPr>
        <w:ind w:left="142" w:hanging="183"/>
      </w:pPr>
      <w:rPr>
        <w:rFonts w:ascii="Arial MT" w:eastAsia="Arial MT" w:hAnsi="Arial MT" w:cs="Arial MT" w:hint="default"/>
        <w:w w:val="99"/>
        <w:sz w:val="24"/>
        <w:szCs w:val="24"/>
        <w:lang w:val="es-ES" w:eastAsia="en-US" w:bidi="ar-SA"/>
      </w:rPr>
    </w:lvl>
    <w:lvl w:ilvl="1" w:tplc="14A6A39C">
      <w:numFmt w:val="bullet"/>
      <w:lvlText w:val=""/>
      <w:lvlJc w:val="left"/>
      <w:pPr>
        <w:ind w:left="862" w:hanging="360"/>
      </w:pPr>
      <w:rPr>
        <w:rFonts w:ascii="Symbol" w:eastAsia="Symbol" w:hAnsi="Symbol" w:cs="Symbol" w:hint="default"/>
        <w:w w:val="100"/>
        <w:sz w:val="24"/>
        <w:szCs w:val="24"/>
        <w:lang w:val="es-ES" w:eastAsia="en-US" w:bidi="ar-SA"/>
      </w:rPr>
    </w:lvl>
    <w:lvl w:ilvl="2" w:tplc="2CB45D72">
      <w:numFmt w:val="bullet"/>
      <w:lvlText w:val="o"/>
      <w:lvlJc w:val="left"/>
      <w:pPr>
        <w:ind w:left="1582" w:hanging="360"/>
      </w:pPr>
      <w:rPr>
        <w:rFonts w:ascii="Courier New" w:eastAsia="Courier New" w:hAnsi="Courier New" w:cs="Courier New" w:hint="default"/>
        <w:w w:val="100"/>
        <w:sz w:val="24"/>
        <w:szCs w:val="24"/>
        <w:lang w:val="es-ES" w:eastAsia="en-US" w:bidi="ar-SA"/>
      </w:rPr>
    </w:lvl>
    <w:lvl w:ilvl="3" w:tplc="77DCAB4C">
      <w:numFmt w:val="bullet"/>
      <w:lvlText w:val="•"/>
      <w:lvlJc w:val="left"/>
      <w:pPr>
        <w:ind w:left="2625" w:hanging="360"/>
      </w:pPr>
      <w:rPr>
        <w:rFonts w:hint="default"/>
        <w:lang w:val="es-ES" w:eastAsia="en-US" w:bidi="ar-SA"/>
      </w:rPr>
    </w:lvl>
    <w:lvl w:ilvl="4" w:tplc="2B0E21C4">
      <w:numFmt w:val="bullet"/>
      <w:lvlText w:val="•"/>
      <w:lvlJc w:val="left"/>
      <w:pPr>
        <w:ind w:left="3670" w:hanging="360"/>
      </w:pPr>
      <w:rPr>
        <w:rFonts w:hint="default"/>
        <w:lang w:val="es-ES" w:eastAsia="en-US" w:bidi="ar-SA"/>
      </w:rPr>
    </w:lvl>
    <w:lvl w:ilvl="5" w:tplc="C4F0D0BA">
      <w:numFmt w:val="bullet"/>
      <w:lvlText w:val="•"/>
      <w:lvlJc w:val="left"/>
      <w:pPr>
        <w:ind w:left="4715" w:hanging="360"/>
      </w:pPr>
      <w:rPr>
        <w:rFonts w:hint="default"/>
        <w:lang w:val="es-ES" w:eastAsia="en-US" w:bidi="ar-SA"/>
      </w:rPr>
    </w:lvl>
    <w:lvl w:ilvl="6" w:tplc="1CFC78A0">
      <w:numFmt w:val="bullet"/>
      <w:lvlText w:val="•"/>
      <w:lvlJc w:val="left"/>
      <w:pPr>
        <w:ind w:left="5761" w:hanging="360"/>
      </w:pPr>
      <w:rPr>
        <w:rFonts w:hint="default"/>
        <w:lang w:val="es-ES" w:eastAsia="en-US" w:bidi="ar-SA"/>
      </w:rPr>
    </w:lvl>
    <w:lvl w:ilvl="7" w:tplc="FF84F35A">
      <w:numFmt w:val="bullet"/>
      <w:lvlText w:val="•"/>
      <w:lvlJc w:val="left"/>
      <w:pPr>
        <w:ind w:left="6806" w:hanging="360"/>
      </w:pPr>
      <w:rPr>
        <w:rFonts w:hint="default"/>
        <w:lang w:val="es-ES" w:eastAsia="en-US" w:bidi="ar-SA"/>
      </w:rPr>
    </w:lvl>
    <w:lvl w:ilvl="8" w:tplc="47DE69FA">
      <w:numFmt w:val="bullet"/>
      <w:lvlText w:val="•"/>
      <w:lvlJc w:val="left"/>
      <w:pPr>
        <w:ind w:left="7851" w:hanging="360"/>
      </w:pPr>
      <w:rPr>
        <w:rFonts w:hint="default"/>
        <w:lang w:val="es-ES" w:eastAsia="en-US" w:bidi="ar-SA"/>
      </w:rPr>
    </w:lvl>
  </w:abstractNum>
  <w:abstractNum w:abstractNumId="9" w15:restartNumberingAfterBreak="0">
    <w:nsid w:val="2D8F7DCA"/>
    <w:multiLevelType w:val="hybridMultilevel"/>
    <w:tmpl w:val="ECC003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DD50123"/>
    <w:multiLevelType w:val="hybridMultilevel"/>
    <w:tmpl w:val="192AD132"/>
    <w:lvl w:ilvl="0" w:tplc="0C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4102FE"/>
    <w:multiLevelType w:val="hybridMultilevel"/>
    <w:tmpl w:val="FED6FAC2"/>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49036A7"/>
    <w:multiLevelType w:val="hybridMultilevel"/>
    <w:tmpl w:val="D7B6E2C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37E519BC"/>
    <w:multiLevelType w:val="hybridMultilevel"/>
    <w:tmpl w:val="6D40C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B211CFF"/>
    <w:multiLevelType w:val="hybridMultilevel"/>
    <w:tmpl w:val="53CC0D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CCC20F9"/>
    <w:multiLevelType w:val="hybridMultilevel"/>
    <w:tmpl w:val="33C0DD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E366911"/>
    <w:multiLevelType w:val="multilevel"/>
    <w:tmpl w:val="EEE8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0202DE"/>
    <w:multiLevelType w:val="hybridMultilevel"/>
    <w:tmpl w:val="57DC02D8"/>
    <w:lvl w:ilvl="0" w:tplc="68CE21B0">
      <w:numFmt w:val="bullet"/>
      <w:lvlText w:val=""/>
      <w:lvlJc w:val="left"/>
      <w:pPr>
        <w:ind w:left="862" w:hanging="360"/>
      </w:pPr>
      <w:rPr>
        <w:rFonts w:ascii="Symbol" w:eastAsia="Symbol" w:hAnsi="Symbol" w:cs="Symbol" w:hint="default"/>
        <w:w w:val="100"/>
        <w:sz w:val="24"/>
        <w:szCs w:val="24"/>
        <w:lang w:val="es-ES" w:eastAsia="en-US" w:bidi="ar-SA"/>
      </w:rPr>
    </w:lvl>
    <w:lvl w:ilvl="1" w:tplc="D054BE0E">
      <w:numFmt w:val="bullet"/>
      <w:lvlText w:val="•"/>
      <w:lvlJc w:val="left"/>
      <w:pPr>
        <w:ind w:left="1768" w:hanging="360"/>
      </w:pPr>
      <w:rPr>
        <w:rFonts w:hint="default"/>
        <w:lang w:val="es-ES" w:eastAsia="en-US" w:bidi="ar-SA"/>
      </w:rPr>
    </w:lvl>
    <w:lvl w:ilvl="2" w:tplc="D5B0773E">
      <w:numFmt w:val="bullet"/>
      <w:lvlText w:val="•"/>
      <w:lvlJc w:val="left"/>
      <w:pPr>
        <w:ind w:left="2676" w:hanging="360"/>
      </w:pPr>
      <w:rPr>
        <w:rFonts w:hint="default"/>
        <w:lang w:val="es-ES" w:eastAsia="en-US" w:bidi="ar-SA"/>
      </w:rPr>
    </w:lvl>
    <w:lvl w:ilvl="3" w:tplc="0330C520">
      <w:numFmt w:val="bullet"/>
      <w:lvlText w:val="•"/>
      <w:lvlJc w:val="left"/>
      <w:pPr>
        <w:ind w:left="3584" w:hanging="360"/>
      </w:pPr>
      <w:rPr>
        <w:rFonts w:hint="default"/>
        <w:lang w:val="es-ES" w:eastAsia="en-US" w:bidi="ar-SA"/>
      </w:rPr>
    </w:lvl>
    <w:lvl w:ilvl="4" w:tplc="D85E2840">
      <w:numFmt w:val="bullet"/>
      <w:lvlText w:val="•"/>
      <w:lvlJc w:val="left"/>
      <w:pPr>
        <w:ind w:left="4492" w:hanging="360"/>
      </w:pPr>
      <w:rPr>
        <w:rFonts w:hint="default"/>
        <w:lang w:val="es-ES" w:eastAsia="en-US" w:bidi="ar-SA"/>
      </w:rPr>
    </w:lvl>
    <w:lvl w:ilvl="5" w:tplc="8620FE6C">
      <w:numFmt w:val="bullet"/>
      <w:lvlText w:val="•"/>
      <w:lvlJc w:val="left"/>
      <w:pPr>
        <w:ind w:left="5401" w:hanging="360"/>
      </w:pPr>
      <w:rPr>
        <w:rFonts w:hint="default"/>
        <w:lang w:val="es-ES" w:eastAsia="en-US" w:bidi="ar-SA"/>
      </w:rPr>
    </w:lvl>
    <w:lvl w:ilvl="6" w:tplc="07AE1DF0">
      <w:numFmt w:val="bullet"/>
      <w:lvlText w:val="•"/>
      <w:lvlJc w:val="left"/>
      <w:pPr>
        <w:ind w:left="6309" w:hanging="360"/>
      </w:pPr>
      <w:rPr>
        <w:rFonts w:hint="default"/>
        <w:lang w:val="es-ES" w:eastAsia="en-US" w:bidi="ar-SA"/>
      </w:rPr>
    </w:lvl>
    <w:lvl w:ilvl="7" w:tplc="C5086D2E">
      <w:numFmt w:val="bullet"/>
      <w:lvlText w:val="•"/>
      <w:lvlJc w:val="left"/>
      <w:pPr>
        <w:ind w:left="7217" w:hanging="360"/>
      </w:pPr>
      <w:rPr>
        <w:rFonts w:hint="default"/>
        <w:lang w:val="es-ES" w:eastAsia="en-US" w:bidi="ar-SA"/>
      </w:rPr>
    </w:lvl>
    <w:lvl w:ilvl="8" w:tplc="E908845A">
      <w:numFmt w:val="bullet"/>
      <w:lvlText w:val="•"/>
      <w:lvlJc w:val="left"/>
      <w:pPr>
        <w:ind w:left="8125" w:hanging="360"/>
      </w:pPr>
      <w:rPr>
        <w:rFonts w:hint="default"/>
        <w:lang w:val="es-ES" w:eastAsia="en-US" w:bidi="ar-SA"/>
      </w:rPr>
    </w:lvl>
  </w:abstractNum>
  <w:abstractNum w:abstractNumId="18" w15:restartNumberingAfterBreak="0">
    <w:nsid w:val="478742FA"/>
    <w:multiLevelType w:val="multilevel"/>
    <w:tmpl w:val="6E5069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7A42B17"/>
    <w:multiLevelType w:val="hybridMultilevel"/>
    <w:tmpl w:val="6D40CB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575EC7"/>
    <w:multiLevelType w:val="hybridMultilevel"/>
    <w:tmpl w:val="97E0E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98E123A"/>
    <w:multiLevelType w:val="hybridMultilevel"/>
    <w:tmpl w:val="3FEE17C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F454515"/>
    <w:multiLevelType w:val="hybridMultilevel"/>
    <w:tmpl w:val="19BA336E"/>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01D2B42"/>
    <w:multiLevelType w:val="hybridMultilevel"/>
    <w:tmpl w:val="4A447B2E"/>
    <w:lvl w:ilvl="0" w:tplc="E594E15C">
      <w:numFmt w:val="bullet"/>
      <w:lvlText w:val="-"/>
      <w:lvlJc w:val="left"/>
      <w:pPr>
        <w:tabs>
          <w:tab w:val="num" w:pos="720"/>
        </w:tabs>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B2743A"/>
    <w:multiLevelType w:val="hybridMultilevel"/>
    <w:tmpl w:val="3F703FB0"/>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16D169E"/>
    <w:multiLevelType w:val="hybridMultilevel"/>
    <w:tmpl w:val="C860A836"/>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3E245CA"/>
    <w:multiLevelType w:val="hybridMultilevel"/>
    <w:tmpl w:val="1144C22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40F0261"/>
    <w:multiLevelType w:val="hybridMultilevel"/>
    <w:tmpl w:val="91364664"/>
    <w:lvl w:ilvl="0" w:tplc="240A0003">
      <w:start w:val="1"/>
      <w:numFmt w:val="bullet"/>
      <w:lvlText w:val="o"/>
      <w:lvlJc w:val="left"/>
      <w:pPr>
        <w:ind w:left="862" w:hanging="360"/>
      </w:pPr>
      <w:rPr>
        <w:rFonts w:ascii="Courier New" w:hAnsi="Courier New" w:cs="Courier New" w:hint="default"/>
        <w:w w:val="100"/>
        <w:sz w:val="24"/>
        <w:szCs w:val="24"/>
        <w:lang w:val="es-ES" w:eastAsia="en-US" w:bidi="ar-SA"/>
      </w:rPr>
    </w:lvl>
    <w:lvl w:ilvl="1" w:tplc="FFFFFFFF">
      <w:numFmt w:val="bullet"/>
      <w:lvlText w:val="•"/>
      <w:lvlJc w:val="left"/>
      <w:pPr>
        <w:ind w:left="1768" w:hanging="360"/>
      </w:pPr>
      <w:rPr>
        <w:rFonts w:hint="default"/>
        <w:lang w:val="es-ES" w:eastAsia="en-US" w:bidi="ar-SA"/>
      </w:rPr>
    </w:lvl>
    <w:lvl w:ilvl="2" w:tplc="FFFFFFFF">
      <w:numFmt w:val="bullet"/>
      <w:lvlText w:val="•"/>
      <w:lvlJc w:val="left"/>
      <w:pPr>
        <w:ind w:left="2676" w:hanging="360"/>
      </w:pPr>
      <w:rPr>
        <w:rFonts w:hint="default"/>
        <w:lang w:val="es-ES" w:eastAsia="en-US" w:bidi="ar-SA"/>
      </w:rPr>
    </w:lvl>
    <w:lvl w:ilvl="3" w:tplc="FFFFFFFF">
      <w:numFmt w:val="bullet"/>
      <w:lvlText w:val="•"/>
      <w:lvlJc w:val="left"/>
      <w:pPr>
        <w:ind w:left="3584" w:hanging="360"/>
      </w:pPr>
      <w:rPr>
        <w:rFonts w:hint="default"/>
        <w:lang w:val="es-ES" w:eastAsia="en-US" w:bidi="ar-SA"/>
      </w:rPr>
    </w:lvl>
    <w:lvl w:ilvl="4" w:tplc="FFFFFFFF">
      <w:numFmt w:val="bullet"/>
      <w:lvlText w:val="•"/>
      <w:lvlJc w:val="left"/>
      <w:pPr>
        <w:ind w:left="4492" w:hanging="360"/>
      </w:pPr>
      <w:rPr>
        <w:rFonts w:hint="default"/>
        <w:lang w:val="es-ES" w:eastAsia="en-US" w:bidi="ar-SA"/>
      </w:rPr>
    </w:lvl>
    <w:lvl w:ilvl="5" w:tplc="FFFFFFFF">
      <w:numFmt w:val="bullet"/>
      <w:lvlText w:val="•"/>
      <w:lvlJc w:val="left"/>
      <w:pPr>
        <w:ind w:left="5401" w:hanging="360"/>
      </w:pPr>
      <w:rPr>
        <w:rFonts w:hint="default"/>
        <w:lang w:val="es-ES" w:eastAsia="en-US" w:bidi="ar-SA"/>
      </w:rPr>
    </w:lvl>
    <w:lvl w:ilvl="6" w:tplc="FFFFFFFF">
      <w:numFmt w:val="bullet"/>
      <w:lvlText w:val="•"/>
      <w:lvlJc w:val="left"/>
      <w:pPr>
        <w:ind w:left="6309" w:hanging="360"/>
      </w:pPr>
      <w:rPr>
        <w:rFonts w:hint="default"/>
        <w:lang w:val="es-ES" w:eastAsia="en-US" w:bidi="ar-SA"/>
      </w:rPr>
    </w:lvl>
    <w:lvl w:ilvl="7" w:tplc="FFFFFFFF">
      <w:numFmt w:val="bullet"/>
      <w:lvlText w:val="•"/>
      <w:lvlJc w:val="left"/>
      <w:pPr>
        <w:ind w:left="7217" w:hanging="360"/>
      </w:pPr>
      <w:rPr>
        <w:rFonts w:hint="default"/>
        <w:lang w:val="es-ES" w:eastAsia="en-US" w:bidi="ar-SA"/>
      </w:rPr>
    </w:lvl>
    <w:lvl w:ilvl="8" w:tplc="FFFFFFFF">
      <w:numFmt w:val="bullet"/>
      <w:lvlText w:val="•"/>
      <w:lvlJc w:val="left"/>
      <w:pPr>
        <w:ind w:left="8125" w:hanging="360"/>
      </w:pPr>
      <w:rPr>
        <w:rFonts w:hint="default"/>
        <w:lang w:val="es-ES" w:eastAsia="en-US" w:bidi="ar-SA"/>
      </w:rPr>
    </w:lvl>
  </w:abstractNum>
  <w:abstractNum w:abstractNumId="28" w15:restartNumberingAfterBreak="0">
    <w:nsid w:val="54323C59"/>
    <w:multiLevelType w:val="hybridMultilevel"/>
    <w:tmpl w:val="E78EE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50B42A9"/>
    <w:multiLevelType w:val="hybridMultilevel"/>
    <w:tmpl w:val="22DCCFA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9A01633"/>
    <w:multiLevelType w:val="multilevel"/>
    <w:tmpl w:val="AA809FDA"/>
    <w:lvl w:ilvl="0">
      <w:start w:val="2"/>
      <w:numFmt w:val="decimal"/>
      <w:lvlText w:val="%1"/>
      <w:lvlJc w:val="left"/>
      <w:pPr>
        <w:ind w:left="545" w:hanging="404"/>
      </w:pPr>
      <w:rPr>
        <w:rFonts w:hint="default"/>
        <w:lang w:val="es-ES" w:eastAsia="en-US" w:bidi="ar-SA"/>
      </w:rPr>
    </w:lvl>
    <w:lvl w:ilvl="1">
      <w:start w:val="1"/>
      <w:numFmt w:val="decimal"/>
      <w:lvlText w:val="%1.%2"/>
      <w:lvlJc w:val="left"/>
      <w:pPr>
        <w:ind w:left="545" w:hanging="404"/>
      </w:pPr>
      <w:rPr>
        <w:rFonts w:ascii="Arial" w:eastAsia="Arial" w:hAnsi="Arial" w:cs="Arial" w:hint="default"/>
        <w:b/>
        <w:bCs/>
        <w:w w:val="99"/>
        <w:sz w:val="24"/>
        <w:szCs w:val="24"/>
        <w:lang w:val="es-ES" w:eastAsia="en-US" w:bidi="ar-SA"/>
      </w:rPr>
    </w:lvl>
    <w:lvl w:ilvl="2">
      <w:numFmt w:val="bullet"/>
      <w:lvlText w:val=""/>
      <w:lvlJc w:val="left"/>
      <w:pPr>
        <w:ind w:left="862" w:hanging="360"/>
      </w:pPr>
      <w:rPr>
        <w:rFonts w:ascii="Symbol" w:eastAsia="Symbol" w:hAnsi="Symbol" w:cs="Symbol" w:hint="default"/>
        <w:w w:val="100"/>
        <w:sz w:val="24"/>
        <w:szCs w:val="24"/>
        <w:lang w:val="es-ES" w:eastAsia="en-US" w:bidi="ar-SA"/>
      </w:rPr>
    </w:lvl>
    <w:lvl w:ilvl="3">
      <w:numFmt w:val="bullet"/>
      <w:lvlText w:val=""/>
      <w:lvlJc w:val="left"/>
      <w:pPr>
        <w:ind w:left="1210" w:hanging="360"/>
      </w:pPr>
      <w:rPr>
        <w:rFonts w:ascii="Wingdings" w:eastAsia="Wingdings" w:hAnsi="Wingdings" w:cs="Wingdings" w:hint="default"/>
        <w:w w:val="100"/>
        <w:sz w:val="24"/>
        <w:szCs w:val="24"/>
        <w:lang w:val="es-ES" w:eastAsia="en-US" w:bidi="ar-SA"/>
      </w:rPr>
    </w:lvl>
    <w:lvl w:ilvl="4">
      <w:numFmt w:val="bullet"/>
      <w:lvlText w:val="•"/>
      <w:lvlJc w:val="left"/>
      <w:pPr>
        <w:ind w:left="3400" w:hanging="360"/>
      </w:pPr>
      <w:rPr>
        <w:rFonts w:hint="default"/>
        <w:lang w:val="es-ES" w:eastAsia="en-US" w:bidi="ar-SA"/>
      </w:rPr>
    </w:lvl>
    <w:lvl w:ilvl="5">
      <w:numFmt w:val="bullet"/>
      <w:lvlText w:val="•"/>
      <w:lvlJc w:val="left"/>
      <w:pPr>
        <w:ind w:left="4490" w:hanging="360"/>
      </w:pPr>
      <w:rPr>
        <w:rFonts w:hint="default"/>
        <w:lang w:val="es-ES" w:eastAsia="en-US" w:bidi="ar-SA"/>
      </w:rPr>
    </w:lvl>
    <w:lvl w:ilvl="6">
      <w:numFmt w:val="bullet"/>
      <w:lvlText w:val="•"/>
      <w:lvlJc w:val="left"/>
      <w:pPr>
        <w:ind w:left="5581" w:hanging="360"/>
      </w:pPr>
      <w:rPr>
        <w:rFonts w:hint="default"/>
        <w:lang w:val="es-ES" w:eastAsia="en-US" w:bidi="ar-SA"/>
      </w:rPr>
    </w:lvl>
    <w:lvl w:ilvl="7">
      <w:numFmt w:val="bullet"/>
      <w:lvlText w:val="•"/>
      <w:lvlJc w:val="left"/>
      <w:pPr>
        <w:ind w:left="6671" w:hanging="360"/>
      </w:pPr>
      <w:rPr>
        <w:rFonts w:hint="default"/>
        <w:lang w:val="es-ES" w:eastAsia="en-US" w:bidi="ar-SA"/>
      </w:rPr>
    </w:lvl>
    <w:lvl w:ilvl="8">
      <w:numFmt w:val="bullet"/>
      <w:lvlText w:val="•"/>
      <w:lvlJc w:val="left"/>
      <w:pPr>
        <w:ind w:left="7761" w:hanging="360"/>
      </w:pPr>
      <w:rPr>
        <w:rFonts w:hint="default"/>
        <w:lang w:val="es-ES" w:eastAsia="en-US" w:bidi="ar-SA"/>
      </w:rPr>
    </w:lvl>
  </w:abstractNum>
  <w:abstractNum w:abstractNumId="31" w15:restartNumberingAfterBreak="0">
    <w:nsid w:val="5B756D79"/>
    <w:multiLevelType w:val="hybridMultilevel"/>
    <w:tmpl w:val="1B9EBF2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5CB37EF5"/>
    <w:multiLevelType w:val="hybridMultilevel"/>
    <w:tmpl w:val="95E4F14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235664B"/>
    <w:multiLevelType w:val="hybridMultilevel"/>
    <w:tmpl w:val="22A8C8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A26F24"/>
    <w:multiLevelType w:val="hybridMultilevel"/>
    <w:tmpl w:val="0E8A2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5EA0E53"/>
    <w:multiLevelType w:val="hybridMultilevel"/>
    <w:tmpl w:val="511C2438"/>
    <w:lvl w:ilvl="0" w:tplc="240A0003">
      <w:start w:val="1"/>
      <w:numFmt w:val="bullet"/>
      <w:lvlText w:val="o"/>
      <w:lvlJc w:val="left"/>
      <w:pPr>
        <w:ind w:left="1080" w:hanging="360"/>
      </w:pPr>
      <w:rPr>
        <w:rFonts w:ascii="Courier New"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6" w15:restartNumberingAfterBreak="0">
    <w:nsid w:val="670B6ACB"/>
    <w:multiLevelType w:val="hybridMultilevel"/>
    <w:tmpl w:val="88FA45F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7BD7F79"/>
    <w:multiLevelType w:val="multilevel"/>
    <w:tmpl w:val="14C07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8FE181A"/>
    <w:multiLevelType w:val="hybridMultilevel"/>
    <w:tmpl w:val="E7542A8A"/>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9EC4998"/>
    <w:multiLevelType w:val="multilevel"/>
    <w:tmpl w:val="46A0DCD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65743"/>
    <w:multiLevelType w:val="hybridMultilevel"/>
    <w:tmpl w:val="6D40CB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FD7DB6"/>
    <w:multiLevelType w:val="hybridMultilevel"/>
    <w:tmpl w:val="70388430"/>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8290490"/>
    <w:multiLevelType w:val="hybridMultilevel"/>
    <w:tmpl w:val="6D40CB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2B3FB0"/>
    <w:multiLevelType w:val="multilevel"/>
    <w:tmpl w:val="CB424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A030617"/>
    <w:multiLevelType w:val="hybridMultilevel"/>
    <w:tmpl w:val="60D2ACE8"/>
    <w:lvl w:ilvl="0" w:tplc="E594E15C">
      <w:numFmt w:val="bullet"/>
      <w:lvlText w:val="-"/>
      <w:lvlJc w:val="left"/>
      <w:pPr>
        <w:ind w:left="720" w:hanging="360"/>
      </w:pPr>
      <w:rPr>
        <w:rFonts w:ascii="Arial Narrow" w:eastAsia="Arial MT" w:hAnsi="Arial Narrow" w:cs="Arial MT" w:hint="default"/>
        <w:b/>
        <w:bCs/>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B0F5105"/>
    <w:multiLevelType w:val="hybridMultilevel"/>
    <w:tmpl w:val="D0AAC8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37"/>
  </w:num>
  <w:num w:numId="3">
    <w:abstractNumId w:val="1"/>
  </w:num>
  <w:num w:numId="4">
    <w:abstractNumId w:val="16"/>
  </w:num>
  <w:num w:numId="5">
    <w:abstractNumId w:val="43"/>
  </w:num>
  <w:num w:numId="6">
    <w:abstractNumId w:val="39"/>
  </w:num>
  <w:num w:numId="7">
    <w:abstractNumId w:val="20"/>
  </w:num>
  <w:num w:numId="8">
    <w:abstractNumId w:val="14"/>
  </w:num>
  <w:num w:numId="9">
    <w:abstractNumId w:val="21"/>
  </w:num>
  <w:num w:numId="10">
    <w:abstractNumId w:val="28"/>
  </w:num>
  <w:num w:numId="11">
    <w:abstractNumId w:val="6"/>
  </w:num>
  <w:num w:numId="12">
    <w:abstractNumId w:val="15"/>
  </w:num>
  <w:num w:numId="13">
    <w:abstractNumId w:val="9"/>
  </w:num>
  <w:num w:numId="14">
    <w:abstractNumId w:val="31"/>
  </w:num>
  <w:num w:numId="15">
    <w:abstractNumId w:val="0"/>
  </w:num>
  <w:num w:numId="16">
    <w:abstractNumId w:val="45"/>
  </w:num>
  <w:num w:numId="17">
    <w:abstractNumId w:val="18"/>
  </w:num>
  <w:num w:numId="18">
    <w:abstractNumId w:val="13"/>
  </w:num>
  <w:num w:numId="19">
    <w:abstractNumId w:val="33"/>
  </w:num>
  <w:num w:numId="20">
    <w:abstractNumId w:val="4"/>
  </w:num>
  <w:num w:numId="21">
    <w:abstractNumId w:val="36"/>
  </w:num>
  <w:num w:numId="22">
    <w:abstractNumId w:val="29"/>
  </w:num>
  <w:num w:numId="23">
    <w:abstractNumId w:val="10"/>
  </w:num>
  <w:num w:numId="24">
    <w:abstractNumId w:val="35"/>
  </w:num>
  <w:num w:numId="25">
    <w:abstractNumId w:val="7"/>
  </w:num>
  <w:num w:numId="26">
    <w:abstractNumId w:val="24"/>
  </w:num>
  <w:num w:numId="27">
    <w:abstractNumId w:val="38"/>
  </w:num>
  <w:num w:numId="28">
    <w:abstractNumId w:val="41"/>
  </w:num>
  <w:num w:numId="29">
    <w:abstractNumId w:val="22"/>
  </w:num>
  <w:num w:numId="30">
    <w:abstractNumId w:val="23"/>
  </w:num>
  <w:num w:numId="31">
    <w:abstractNumId w:val="44"/>
  </w:num>
  <w:num w:numId="32">
    <w:abstractNumId w:val="42"/>
  </w:num>
  <w:num w:numId="33">
    <w:abstractNumId w:val="40"/>
  </w:num>
  <w:num w:numId="34">
    <w:abstractNumId w:val="19"/>
  </w:num>
  <w:num w:numId="35">
    <w:abstractNumId w:val="34"/>
  </w:num>
  <w:num w:numId="36">
    <w:abstractNumId w:val="25"/>
  </w:num>
  <w:num w:numId="37">
    <w:abstractNumId w:val="17"/>
  </w:num>
  <w:num w:numId="38">
    <w:abstractNumId w:val="8"/>
  </w:num>
  <w:num w:numId="39">
    <w:abstractNumId w:val="30"/>
  </w:num>
  <w:num w:numId="40">
    <w:abstractNumId w:val="32"/>
  </w:num>
  <w:num w:numId="41">
    <w:abstractNumId w:val="11"/>
  </w:num>
  <w:num w:numId="42">
    <w:abstractNumId w:val="3"/>
  </w:num>
  <w:num w:numId="43">
    <w:abstractNumId w:val="12"/>
  </w:num>
  <w:num w:numId="44">
    <w:abstractNumId w:val="26"/>
  </w:num>
  <w:num w:numId="45">
    <w:abstractNumId w:val="27"/>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05EF1"/>
    <w:rsid w:val="000074DC"/>
    <w:rsid w:val="00022ABF"/>
    <w:rsid w:val="000237D6"/>
    <w:rsid w:val="0003345F"/>
    <w:rsid w:val="00036BFD"/>
    <w:rsid w:val="00046871"/>
    <w:rsid w:val="00062D43"/>
    <w:rsid w:val="00064426"/>
    <w:rsid w:val="00073B09"/>
    <w:rsid w:val="000828C0"/>
    <w:rsid w:val="00082996"/>
    <w:rsid w:val="00083C05"/>
    <w:rsid w:val="00093F12"/>
    <w:rsid w:val="0009618A"/>
    <w:rsid w:val="000A2AF2"/>
    <w:rsid w:val="000B5B68"/>
    <w:rsid w:val="000D2B70"/>
    <w:rsid w:val="000D402D"/>
    <w:rsid w:val="000F2E5C"/>
    <w:rsid w:val="00102824"/>
    <w:rsid w:val="001150E3"/>
    <w:rsid w:val="00115B7B"/>
    <w:rsid w:val="00120A5B"/>
    <w:rsid w:val="0012793A"/>
    <w:rsid w:val="00133BEB"/>
    <w:rsid w:val="001747F0"/>
    <w:rsid w:val="001753B4"/>
    <w:rsid w:val="00186647"/>
    <w:rsid w:val="00190132"/>
    <w:rsid w:val="001C3F1E"/>
    <w:rsid w:val="001C43C0"/>
    <w:rsid w:val="001F49FD"/>
    <w:rsid w:val="002153C3"/>
    <w:rsid w:val="002179DA"/>
    <w:rsid w:val="00217FEB"/>
    <w:rsid w:val="00230409"/>
    <w:rsid w:val="002313BC"/>
    <w:rsid w:val="00240621"/>
    <w:rsid w:val="00250069"/>
    <w:rsid w:val="00255756"/>
    <w:rsid w:val="00264A9C"/>
    <w:rsid w:val="0026780C"/>
    <w:rsid w:val="00280BC5"/>
    <w:rsid w:val="00291A69"/>
    <w:rsid w:val="00294B38"/>
    <w:rsid w:val="002D0AF7"/>
    <w:rsid w:val="002F2F56"/>
    <w:rsid w:val="0031777C"/>
    <w:rsid w:val="00334623"/>
    <w:rsid w:val="00343463"/>
    <w:rsid w:val="003448D8"/>
    <w:rsid w:val="00351FE7"/>
    <w:rsid w:val="00370118"/>
    <w:rsid w:val="00371B25"/>
    <w:rsid w:val="003A14FC"/>
    <w:rsid w:val="003A469D"/>
    <w:rsid w:val="003A58B9"/>
    <w:rsid w:val="003B16CD"/>
    <w:rsid w:val="003B6914"/>
    <w:rsid w:val="003D2046"/>
    <w:rsid w:val="003D5F1E"/>
    <w:rsid w:val="003E0C16"/>
    <w:rsid w:val="003E655F"/>
    <w:rsid w:val="003E7B34"/>
    <w:rsid w:val="003E7C25"/>
    <w:rsid w:val="003F14E5"/>
    <w:rsid w:val="003F4CF2"/>
    <w:rsid w:val="00400E28"/>
    <w:rsid w:val="00405430"/>
    <w:rsid w:val="00442DD8"/>
    <w:rsid w:val="004567B4"/>
    <w:rsid w:val="00467D7E"/>
    <w:rsid w:val="00477585"/>
    <w:rsid w:val="00485C45"/>
    <w:rsid w:val="00495A7F"/>
    <w:rsid w:val="004B361B"/>
    <w:rsid w:val="004B7853"/>
    <w:rsid w:val="004B7A14"/>
    <w:rsid w:val="004C5F41"/>
    <w:rsid w:val="004C60CC"/>
    <w:rsid w:val="004C757A"/>
    <w:rsid w:val="004E2CE6"/>
    <w:rsid w:val="005164D5"/>
    <w:rsid w:val="00551C27"/>
    <w:rsid w:val="00583821"/>
    <w:rsid w:val="005956F4"/>
    <w:rsid w:val="005A33E9"/>
    <w:rsid w:val="005A366E"/>
    <w:rsid w:val="005C602A"/>
    <w:rsid w:val="0060262C"/>
    <w:rsid w:val="0061346C"/>
    <w:rsid w:val="00630663"/>
    <w:rsid w:val="00632BF4"/>
    <w:rsid w:val="006414CD"/>
    <w:rsid w:val="00647E86"/>
    <w:rsid w:val="006639CA"/>
    <w:rsid w:val="00663AC1"/>
    <w:rsid w:val="006679B7"/>
    <w:rsid w:val="00686201"/>
    <w:rsid w:val="00690A1F"/>
    <w:rsid w:val="00691CCE"/>
    <w:rsid w:val="006A4DA6"/>
    <w:rsid w:val="006A6061"/>
    <w:rsid w:val="006C02CA"/>
    <w:rsid w:val="006C1D65"/>
    <w:rsid w:val="006C37AB"/>
    <w:rsid w:val="006D0512"/>
    <w:rsid w:val="00701FC0"/>
    <w:rsid w:val="00702B39"/>
    <w:rsid w:val="007064BC"/>
    <w:rsid w:val="00760641"/>
    <w:rsid w:val="0077456B"/>
    <w:rsid w:val="00786A04"/>
    <w:rsid w:val="00790842"/>
    <w:rsid w:val="007A25B7"/>
    <w:rsid w:val="007A7CB1"/>
    <w:rsid w:val="007C2219"/>
    <w:rsid w:val="007E0732"/>
    <w:rsid w:val="007F3A94"/>
    <w:rsid w:val="00806005"/>
    <w:rsid w:val="008101DF"/>
    <w:rsid w:val="008449BC"/>
    <w:rsid w:val="008518C6"/>
    <w:rsid w:val="008619C5"/>
    <w:rsid w:val="00862899"/>
    <w:rsid w:val="0086460D"/>
    <w:rsid w:val="008A44C0"/>
    <w:rsid w:val="008B3BD7"/>
    <w:rsid w:val="008C7D8A"/>
    <w:rsid w:val="008D61DA"/>
    <w:rsid w:val="008E14AC"/>
    <w:rsid w:val="00913849"/>
    <w:rsid w:val="009314BB"/>
    <w:rsid w:val="00931B49"/>
    <w:rsid w:val="00956EE9"/>
    <w:rsid w:val="00961DC7"/>
    <w:rsid w:val="0097101E"/>
    <w:rsid w:val="00976E03"/>
    <w:rsid w:val="009A11A3"/>
    <w:rsid w:val="009B23CA"/>
    <w:rsid w:val="009B4722"/>
    <w:rsid w:val="009D2096"/>
    <w:rsid w:val="009D6F02"/>
    <w:rsid w:val="009D799E"/>
    <w:rsid w:val="009E39E7"/>
    <w:rsid w:val="009E7E5D"/>
    <w:rsid w:val="009F197E"/>
    <w:rsid w:val="00A20F78"/>
    <w:rsid w:val="00A225A9"/>
    <w:rsid w:val="00A225B7"/>
    <w:rsid w:val="00A25023"/>
    <w:rsid w:val="00A26B4E"/>
    <w:rsid w:val="00A327EF"/>
    <w:rsid w:val="00A354FE"/>
    <w:rsid w:val="00A46A81"/>
    <w:rsid w:val="00A5415E"/>
    <w:rsid w:val="00A65F92"/>
    <w:rsid w:val="00A66C60"/>
    <w:rsid w:val="00A73C77"/>
    <w:rsid w:val="00A81F92"/>
    <w:rsid w:val="00A83409"/>
    <w:rsid w:val="00A84984"/>
    <w:rsid w:val="00A877FA"/>
    <w:rsid w:val="00A91575"/>
    <w:rsid w:val="00AA5A71"/>
    <w:rsid w:val="00AB13E2"/>
    <w:rsid w:val="00AC75CA"/>
    <w:rsid w:val="00AE450F"/>
    <w:rsid w:val="00AE4B8E"/>
    <w:rsid w:val="00AE5EF1"/>
    <w:rsid w:val="00AF5469"/>
    <w:rsid w:val="00B44122"/>
    <w:rsid w:val="00B46F1F"/>
    <w:rsid w:val="00B609D5"/>
    <w:rsid w:val="00B63FB3"/>
    <w:rsid w:val="00B67DBD"/>
    <w:rsid w:val="00B72F61"/>
    <w:rsid w:val="00B77B01"/>
    <w:rsid w:val="00B92727"/>
    <w:rsid w:val="00BA3955"/>
    <w:rsid w:val="00BA397F"/>
    <w:rsid w:val="00BA6F5E"/>
    <w:rsid w:val="00BC0A01"/>
    <w:rsid w:val="00BE2CCC"/>
    <w:rsid w:val="00BE693C"/>
    <w:rsid w:val="00C02655"/>
    <w:rsid w:val="00C07837"/>
    <w:rsid w:val="00C132B5"/>
    <w:rsid w:val="00C41404"/>
    <w:rsid w:val="00C71423"/>
    <w:rsid w:val="00C76799"/>
    <w:rsid w:val="00C82263"/>
    <w:rsid w:val="00CC24F2"/>
    <w:rsid w:val="00CE1458"/>
    <w:rsid w:val="00D17EBF"/>
    <w:rsid w:val="00D26F12"/>
    <w:rsid w:val="00D3012D"/>
    <w:rsid w:val="00D47A00"/>
    <w:rsid w:val="00D51220"/>
    <w:rsid w:val="00D53646"/>
    <w:rsid w:val="00D53B35"/>
    <w:rsid w:val="00D60F48"/>
    <w:rsid w:val="00D81000"/>
    <w:rsid w:val="00D927C3"/>
    <w:rsid w:val="00D978CB"/>
    <w:rsid w:val="00DA406C"/>
    <w:rsid w:val="00DC4034"/>
    <w:rsid w:val="00DC6430"/>
    <w:rsid w:val="00DC7A74"/>
    <w:rsid w:val="00DE472C"/>
    <w:rsid w:val="00DF105F"/>
    <w:rsid w:val="00E0413B"/>
    <w:rsid w:val="00E125B3"/>
    <w:rsid w:val="00E20AEB"/>
    <w:rsid w:val="00E2396C"/>
    <w:rsid w:val="00E46AA4"/>
    <w:rsid w:val="00E54B1F"/>
    <w:rsid w:val="00E55271"/>
    <w:rsid w:val="00E71025"/>
    <w:rsid w:val="00E752F0"/>
    <w:rsid w:val="00E83D0F"/>
    <w:rsid w:val="00EA5D62"/>
    <w:rsid w:val="00ED650C"/>
    <w:rsid w:val="00F00718"/>
    <w:rsid w:val="00F0242E"/>
    <w:rsid w:val="00F11B4C"/>
    <w:rsid w:val="00F13248"/>
    <w:rsid w:val="00F139A9"/>
    <w:rsid w:val="00F237C2"/>
    <w:rsid w:val="00F47D40"/>
    <w:rsid w:val="00F633D5"/>
    <w:rsid w:val="00F650D0"/>
    <w:rsid w:val="00F67660"/>
    <w:rsid w:val="00F85FCD"/>
    <w:rsid w:val="00F9212D"/>
    <w:rsid w:val="00F92E5F"/>
    <w:rsid w:val="00F94A28"/>
    <w:rsid w:val="00FB05D4"/>
    <w:rsid w:val="00FE375F"/>
    <w:rsid w:val="00FE59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DF10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F10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5C6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ar"/>
    <w:semiHidden/>
    <w:unhideWhenUsed/>
    <w:qFormat/>
    <w:rsid w:val="005C602A"/>
    <w:pPr>
      <w:spacing w:before="240" w:after="60" w:line="240" w:lineRule="auto"/>
      <w:outlineLvl w:val="4"/>
    </w:pPr>
    <w:rPr>
      <w:rFonts w:ascii="Calibri" w:eastAsia="Times New Roman" w:hAnsi="Calibri" w:cs="Times New Roman"/>
      <w:b/>
      <w:bCs/>
      <w:i/>
      <w:iCs/>
      <w:sz w:val="26"/>
      <w:szCs w:val="2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paragraph" w:styleId="Sinespaciado">
    <w:name w:val="No Spacing"/>
    <w:aliases w:val="Nota de pie de página"/>
    <w:link w:val="SinespaciadoCar"/>
    <w:uiPriority w:val="1"/>
    <w:qFormat/>
    <w:rsid w:val="00632BF4"/>
    <w:pPr>
      <w:spacing w:after="0" w:line="240" w:lineRule="auto"/>
    </w:pPr>
    <w:rPr>
      <w:rFonts w:ascii="Calibri" w:eastAsia="Calibri" w:hAnsi="Calibri" w:cs="Times New Roman"/>
      <w:lang w:val="es-ES"/>
    </w:rPr>
  </w:style>
  <w:style w:type="character" w:customStyle="1" w:styleId="SinespaciadoCar">
    <w:name w:val="Sin espaciado Car"/>
    <w:aliases w:val="Nota de pie de página Car"/>
    <w:basedOn w:val="Fuentedeprrafopredeter"/>
    <w:link w:val="Sinespaciado"/>
    <w:uiPriority w:val="1"/>
    <w:rsid w:val="00632BF4"/>
    <w:rPr>
      <w:rFonts w:ascii="Calibri" w:eastAsia="Calibri" w:hAnsi="Calibri" w:cs="Times New Roman"/>
      <w:lang w:val="es-ES"/>
    </w:rPr>
  </w:style>
  <w:style w:type="paragraph" w:styleId="Textoindependiente">
    <w:name w:val="Body Text"/>
    <w:basedOn w:val="Normal"/>
    <w:link w:val="TextoindependienteCar"/>
    <w:uiPriority w:val="1"/>
    <w:unhideWhenUsed/>
    <w:qFormat/>
    <w:rsid w:val="00632BF4"/>
    <w:pPr>
      <w:widowControl w:val="0"/>
      <w:autoSpaceDE w:val="0"/>
      <w:autoSpaceDN w:val="0"/>
      <w:spacing w:after="0" w:line="240" w:lineRule="auto"/>
    </w:pPr>
    <w:rPr>
      <w:rFonts w:ascii="Arial" w:eastAsia="Arial" w:hAnsi="Arial" w:cs="Arial"/>
      <w:sz w:val="24"/>
      <w:szCs w:val="24"/>
      <w:lang w:val="es-ES"/>
    </w:rPr>
  </w:style>
  <w:style w:type="character" w:customStyle="1" w:styleId="TextoindependienteCar">
    <w:name w:val="Texto independiente Car"/>
    <w:basedOn w:val="Fuentedeprrafopredeter"/>
    <w:link w:val="Textoindependiente"/>
    <w:uiPriority w:val="1"/>
    <w:rsid w:val="00632BF4"/>
    <w:rPr>
      <w:rFonts w:ascii="Arial" w:eastAsia="Arial" w:hAnsi="Arial" w:cs="Arial"/>
      <w:sz w:val="24"/>
      <w:szCs w:val="24"/>
      <w:lang w:val="es-ES"/>
    </w:rPr>
  </w:style>
  <w:style w:type="paragraph" w:styleId="Prrafodelista">
    <w:name w:val="List Paragraph"/>
    <w:basedOn w:val="Normal"/>
    <w:uiPriority w:val="1"/>
    <w:qFormat/>
    <w:rsid w:val="003E655F"/>
    <w:pPr>
      <w:ind w:left="720"/>
      <w:contextualSpacing/>
    </w:pPr>
  </w:style>
  <w:style w:type="character" w:customStyle="1" w:styleId="Ttulo1Car">
    <w:name w:val="Título 1 Car"/>
    <w:basedOn w:val="Fuentedeprrafopredeter"/>
    <w:link w:val="Ttulo1"/>
    <w:uiPriority w:val="9"/>
    <w:rsid w:val="00DF105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DF105F"/>
    <w:pPr>
      <w:outlineLvl w:val="9"/>
    </w:pPr>
    <w:rPr>
      <w:lang w:eastAsia="es-CO"/>
    </w:rPr>
  </w:style>
  <w:style w:type="character" w:customStyle="1" w:styleId="Ttulo2Car">
    <w:name w:val="Título 2 Car"/>
    <w:basedOn w:val="Fuentedeprrafopredeter"/>
    <w:link w:val="Ttulo2"/>
    <w:uiPriority w:val="9"/>
    <w:rsid w:val="00DF105F"/>
    <w:rPr>
      <w:rFonts w:asciiTheme="majorHAnsi" w:eastAsiaTheme="majorEastAsia" w:hAnsiTheme="majorHAnsi" w:cstheme="majorBidi"/>
      <w:color w:val="2F5496" w:themeColor="accent1" w:themeShade="BF"/>
      <w:sz w:val="26"/>
      <w:szCs w:val="26"/>
    </w:rPr>
  </w:style>
  <w:style w:type="paragraph" w:styleId="TDC1">
    <w:name w:val="toc 1"/>
    <w:basedOn w:val="Normal"/>
    <w:next w:val="Normal"/>
    <w:autoRedefine/>
    <w:uiPriority w:val="39"/>
    <w:unhideWhenUsed/>
    <w:rsid w:val="00DF105F"/>
    <w:pPr>
      <w:spacing w:after="100"/>
    </w:pPr>
  </w:style>
  <w:style w:type="paragraph" w:styleId="TDC2">
    <w:name w:val="toc 2"/>
    <w:basedOn w:val="Normal"/>
    <w:next w:val="Normal"/>
    <w:autoRedefine/>
    <w:uiPriority w:val="39"/>
    <w:unhideWhenUsed/>
    <w:rsid w:val="00DF105F"/>
    <w:pPr>
      <w:tabs>
        <w:tab w:val="right" w:leader="dot" w:pos="8828"/>
      </w:tabs>
      <w:spacing w:after="100"/>
      <w:ind w:left="220"/>
    </w:pPr>
    <w:rPr>
      <w:noProof/>
    </w:rPr>
  </w:style>
  <w:style w:type="character" w:styleId="Hipervnculo">
    <w:name w:val="Hyperlink"/>
    <w:basedOn w:val="Fuentedeprrafopredeter"/>
    <w:uiPriority w:val="99"/>
    <w:unhideWhenUsed/>
    <w:rsid w:val="00DF105F"/>
    <w:rPr>
      <w:color w:val="0563C1" w:themeColor="hyperlink"/>
      <w:u w:val="single"/>
    </w:rPr>
  </w:style>
  <w:style w:type="character" w:customStyle="1" w:styleId="Ttulo3Car">
    <w:name w:val="Título 3 Car"/>
    <w:basedOn w:val="Fuentedeprrafopredeter"/>
    <w:link w:val="Ttulo3"/>
    <w:uiPriority w:val="9"/>
    <w:rsid w:val="005C602A"/>
    <w:rPr>
      <w:rFonts w:asciiTheme="majorHAnsi" w:eastAsiaTheme="majorEastAsia" w:hAnsiTheme="majorHAnsi" w:cstheme="majorBidi"/>
      <w:color w:val="1F3763" w:themeColor="accent1" w:themeShade="7F"/>
      <w:sz w:val="24"/>
      <w:szCs w:val="24"/>
    </w:rPr>
  </w:style>
  <w:style w:type="character" w:customStyle="1" w:styleId="Ttulo5Car">
    <w:name w:val="Título 5 Car"/>
    <w:basedOn w:val="Fuentedeprrafopredeter"/>
    <w:link w:val="Ttulo5"/>
    <w:semiHidden/>
    <w:rsid w:val="005C602A"/>
    <w:rPr>
      <w:rFonts w:ascii="Calibri" w:eastAsia="Times New Roman" w:hAnsi="Calibri" w:cs="Times New Roman"/>
      <w:b/>
      <w:bCs/>
      <w:i/>
      <w:iCs/>
      <w:sz w:val="26"/>
      <w:szCs w:val="26"/>
      <w:lang w:val="es-ES" w:eastAsia="es-ES"/>
    </w:rPr>
  </w:style>
  <w:style w:type="paragraph" w:styleId="NormalWeb">
    <w:name w:val="Normal (Web)"/>
    <w:basedOn w:val="Normal"/>
    <w:uiPriority w:val="99"/>
    <w:unhideWhenUsed/>
    <w:rsid w:val="006306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rsid w:val="00630663"/>
  </w:style>
  <w:style w:type="paragraph" w:customStyle="1" w:styleId="Default">
    <w:name w:val="Default"/>
    <w:rsid w:val="0063066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Pa20">
    <w:name w:val="Pa20"/>
    <w:basedOn w:val="Normal"/>
    <w:next w:val="Normal"/>
    <w:uiPriority w:val="99"/>
    <w:rsid w:val="006C1D65"/>
    <w:pPr>
      <w:autoSpaceDE w:val="0"/>
      <w:autoSpaceDN w:val="0"/>
      <w:adjustRightInd w:val="0"/>
      <w:spacing w:after="0" w:line="221" w:lineRule="atLeast"/>
    </w:pPr>
    <w:rPr>
      <w:rFonts w:ascii="Times New Roman" w:eastAsia="Calibri" w:hAnsi="Times New Roman" w:cs="Times New Roman"/>
      <w:sz w:val="24"/>
      <w:szCs w:val="24"/>
    </w:rPr>
  </w:style>
  <w:style w:type="paragraph" w:styleId="TDC3">
    <w:name w:val="toc 3"/>
    <w:basedOn w:val="Normal"/>
    <w:next w:val="Normal"/>
    <w:autoRedefine/>
    <w:uiPriority w:val="39"/>
    <w:unhideWhenUsed/>
    <w:rsid w:val="006C1D65"/>
    <w:pPr>
      <w:spacing w:after="100"/>
      <w:ind w:left="440"/>
    </w:pPr>
  </w:style>
  <w:style w:type="character" w:customStyle="1" w:styleId="gd">
    <w:name w:val="gd"/>
    <w:basedOn w:val="Fuentedeprrafopredeter"/>
    <w:rsid w:val="00DC4034"/>
  </w:style>
  <w:style w:type="paragraph" w:styleId="Textoindependiente2">
    <w:name w:val="Body Text 2"/>
    <w:basedOn w:val="Normal"/>
    <w:link w:val="Textoindependiente2Car"/>
    <w:uiPriority w:val="99"/>
    <w:semiHidden/>
    <w:unhideWhenUsed/>
    <w:rsid w:val="007F3A94"/>
    <w:pPr>
      <w:spacing w:after="120" w:line="480" w:lineRule="auto"/>
    </w:pPr>
  </w:style>
  <w:style w:type="character" w:customStyle="1" w:styleId="Textoindependiente2Car">
    <w:name w:val="Texto independiente 2 Car"/>
    <w:basedOn w:val="Fuentedeprrafopredeter"/>
    <w:link w:val="Textoindependiente2"/>
    <w:uiPriority w:val="99"/>
    <w:semiHidden/>
    <w:rsid w:val="007F3A94"/>
    <w:rPr>
      <w:rFonts w:eastAsiaTheme="minorEastAsia"/>
    </w:rPr>
  </w:style>
  <w:style w:type="table" w:customStyle="1" w:styleId="Tablaconcuadrcula1">
    <w:name w:val="Tabla con cuadrícula1"/>
    <w:basedOn w:val="Tablanormal"/>
    <w:next w:val="Tablaconcuadrcula"/>
    <w:uiPriority w:val="59"/>
    <w:rsid w:val="006A4DA6"/>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6A4D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5981">
      <w:bodyDiv w:val="1"/>
      <w:marLeft w:val="0"/>
      <w:marRight w:val="0"/>
      <w:marTop w:val="0"/>
      <w:marBottom w:val="0"/>
      <w:divBdr>
        <w:top w:val="none" w:sz="0" w:space="0" w:color="auto"/>
        <w:left w:val="none" w:sz="0" w:space="0" w:color="auto"/>
        <w:bottom w:val="none" w:sz="0" w:space="0" w:color="auto"/>
        <w:right w:val="none" w:sz="0" w:space="0" w:color="auto"/>
      </w:divBdr>
    </w:div>
    <w:div w:id="628362819">
      <w:bodyDiv w:val="1"/>
      <w:marLeft w:val="0"/>
      <w:marRight w:val="0"/>
      <w:marTop w:val="0"/>
      <w:marBottom w:val="0"/>
      <w:divBdr>
        <w:top w:val="none" w:sz="0" w:space="0" w:color="auto"/>
        <w:left w:val="none" w:sz="0" w:space="0" w:color="auto"/>
        <w:bottom w:val="none" w:sz="0" w:space="0" w:color="auto"/>
        <w:right w:val="none" w:sz="0" w:space="0" w:color="auto"/>
      </w:divBdr>
    </w:div>
    <w:div w:id="741871945">
      <w:bodyDiv w:val="1"/>
      <w:marLeft w:val="0"/>
      <w:marRight w:val="0"/>
      <w:marTop w:val="0"/>
      <w:marBottom w:val="0"/>
      <w:divBdr>
        <w:top w:val="none" w:sz="0" w:space="0" w:color="auto"/>
        <w:left w:val="none" w:sz="0" w:space="0" w:color="auto"/>
        <w:bottom w:val="none" w:sz="0" w:space="0" w:color="auto"/>
        <w:right w:val="none" w:sz="0" w:space="0" w:color="auto"/>
      </w:divBdr>
    </w:div>
    <w:div w:id="942613396">
      <w:bodyDiv w:val="1"/>
      <w:marLeft w:val="0"/>
      <w:marRight w:val="0"/>
      <w:marTop w:val="0"/>
      <w:marBottom w:val="0"/>
      <w:divBdr>
        <w:top w:val="none" w:sz="0" w:space="0" w:color="auto"/>
        <w:left w:val="none" w:sz="0" w:space="0" w:color="auto"/>
        <w:bottom w:val="none" w:sz="0" w:space="0" w:color="auto"/>
        <w:right w:val="none" w:sz="0" w:space="0" w:color="auto"/>
      </w:divBdr>
    </w:div>
    <w:div w:id="1355576652">
      <w:bodyDiv w:val="1"/>
      <w:marLeft w:val="0"/>
      <w:marRight w:val="0"/>
      <w:marTop w:val="0"/>
      <w:marBottom w:val="0"/>
      <w:divBdr>
        <w:top w:val="none" w:sz="0" w:space="0" w:color="auto"/>
        <w:left w:val="none" w:sz="0" w:space="0" w:color="auto"/>
        <w:bottom w:val="none" w:sz="0" w:space="0" w:color="auto"/>
        <w:right w:val="none" w:sz="0" w:space="0" w:color="auto"/>
      </w:divBdr>
    </w:div>
    <w:div w:id="1379164381">
      <w:bodyDiv w:val="1"/>
      <w:marLeft w:val="0"/>
      <w:marRight w:val="0"/>
      <w:marTop w:val="0"/>
      <w:marBottom w:val="0"/>
      <w:divBdr>
        <w:top w:val="none" w:sz="0" w:space="0" w:color="auto"/>
        <w:left w:val="none" w:sz="0" w:space="0" w:color="auto"/>
        <w:bottom w:val="none" w:sz="0" w:space="0" w:color="auto"/>
        <w:right w:val="none" w:sz="0" w:space="0" w:color="auto"/>
      </w:divBdr>
    </w:div>
    <w:div w:id="1521511855">
      <w:bodyDiv w:val="1"/>
      <w:marLeft w:val="0"/>
      <w:marRight w:val="0"/>
      <w:marTop w:val="0"/>
      <w:marBottom w:val="0"/>
      <w:divBdr>
        <w:top w:val="none" w:sz="0" w:space="0" w:color="auto"/>
        <w:left w:val="none" w:sz="0" w:space="0" w:color="auto"/>
        <w:bottom w:val="none" w:sz="0" w:space="0" w:color="auto"/>
        <w:right w:val="none" w:sz="0" w:space="0" w:color="auto"/>
      </w:divBdr>
    </w:div>
    <w:div w:id="1577396883">
      <w:bodyDiv w:val="1"/>
      <w:marLeft w:val="0"/>
      <w:marRight w:val="0"/>
      <w:marTop w:val="0"/>
      <w:marBottom w:val="0"/>
      <w:divBdr>
        <w:top w:val="none" w:sz="0" w:space="0" w:color="auto"/>
        <w:left w:val="none" w:sz="0" w:space="0" w:color="auto"/>
        <w:bottom w:val="none" w:sz="0" w:space="0" w:color="auto"/>
        <w:right w:val="none" w:sz="0" w:space="0" w:color="auto"/>
      </w:divBdr>
    </w:div>
    <w:div w:id="2059550967">
      <w:bodyDiv w:val="1"/>
      <w:marLeft w:val="0"/>
      <w:marRight w:val="0"/>
      <w:marTop w:val="0"/>
      <w:marBottom w:val="0"/>
      <w:divBdr>
        <w:top w:val="none" w:sz="0" w:space="0" w:color="auto"/>
        <w:left w:val="none" w:sz="0" w:space="0" w:color="auto"/>
        <w:bottom w:val="none" w:sz="0" w:space="0" w:color="auto"/>
        <w:right w:val="none" w:sz="0" w:space="0" w:color="auto"/>
      </w:divBdr>
    </w:div>
    <w:div w:id="207704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D6BBB-586B-475F-BDC6-93DFCC3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Pages>
  <Words>2258</Words>
  <Characters>12425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Ervyn Felipe</cp:lastModifiedBy>
  <cp:revision>13</cp:revision>
  <cp:lastPrinted>2025-02-04T02:02:00Z</cp:lastPrinted>
  <dcterms:created xsi:type="dcterms:W3CDTF">2023-03-10T23:34:00Z</dcterms:created>
  <dcterms:modified xsi:type="dcterms:W3CDTF">2025-02-04T02:02:00Z</dcterms:modified>
</cp:coreProperties>
</file>